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7E82" w14:textId="77777777" w:rsidR="00995996" w:rsidRDefault="00995996" w:rsidP="00E07F97">
      <w:pPr>
        <w:spacing w:after="120"/>
        <w:jc w:val="center"/>
        <w:rPr>
          <w:rFonts w:ascii="Times New Roman" w:hAnsi="Times New Roman" w:cs="Times New Roman"/>
          <w:b/>
          <w:i/>
          <w:sz w:val="28"/>
          <w:szCs w:val="28"/>
        </w:rPr>
      </w:pPr>
      <w:r>
        <w:rPr>
          <w:rFonts w:ascii="Times New Roman" w:hAnsi="Times New Roman" w:cs="Times New Roman"/>
          <w:b/>
          <w:i/>
          <w:sz w:val="28"/>
          <w:szCs w:val="28"/>
        </w:rPr>
        <w:t>МИНИСТЕРСТВО СЕЛЬСКОГО ХОЗЯЙСТВА</w:t>
      </w:r>
    </w:p>
    <w:p w14:paraId="62F13524" w14:textId="77777777" w:rsidR="00995996" w:rsidRDefault="00995996" w:rsidP="00995996">
      <w:pPr>
        <w:spacing w:after="120"/>
        <w:jc w:val="center"/>
        <w:rPr>
          <w:rFonts w:ascii="Times New Roman" w:hAnsi="Times New Roman" w:cs="Times New Roman"/>
          <w:b/>
          <w:i/>
          <w:sz w:val="28"/>
          <w:szCs w:val="28"/>
        </w:rPr>
      </w:pPr>
      <w:r w:rsidRPr="00995996">
        <w:rPr>
          <w:rFonts w:ascii="Times New Roman" w:hAnsi="Times New Roman" w:cs="Times New Roman"/>
          <w:b/>
          <w:i/>
          <w:sz w:val="28"/>
          <w:szCs w:val="28"/>
        </w:rPr>
        <w:t>Р</w:t>
      </w:r>
      <w:r w:rsidR="006A57EF">
        <w:rPr>
          <w:rFonts w:ascii="Times New Roman" w:hAnsi="Times New Roman" w:cs="Times New Roman"/>
          <w:b/>
          <w:i/>
          <w:sz w:val="28"/>
          <w:szCs w:val="28"/>
        </w:rPr>
        <w:t>Е</w:t>
      </w:r>
      <w:r>
        <w:rPr>
          <w:rFonts w:ascii="Times New Roman" w:hAnsi="Times New Roman" w:cs="Times New Roman"/>
          <w:b/>
          <w:i/>
          <w:sz w:val="28"/>
          <w:szCs w:val="28"/>
        </w:rPr>
        <w:t>СПУБЛИКИ УЗБЕКИСТАН</w:t>
      </w:r>
    </w:p>
    <w:p w14:paraId="5A907FEA" w14:textId="77777777" w:rsidR="00995996" w:rsidRDefault="00995996" w:rsidP="00E07F97">
      <w:pPr>
        <w:spacing w:after="120"/>
        <w:jc w:val="center"/>
        <w:rPr>
          <w:rFonts w:ascii="Times New Roman" w:hAnsi="Times New Roman" w:cs="Times New Roman"/>
          <w:b/>
          <w:i/>
          <w:sz w:val="28"/>
          <w:szCs w:val="28"/>
        </w:rPr>
      </w:pPr>
      <w:r w:rsidRPr="00995996">
        <w:rPr>
          <w:rFonts w:ascii="Times New Roman" w:hAnsi="Times New Roman" w:cs="Times New Roman"/>
          <w:b/>
          <w:i/>
          <w:sz w:val="28"/>
          <w:szCs w:val="28"/>
        </w:rPr>
        <w:t>Информационное письмо</w:t>
      </w:r>
    </w:p>
    <w:p w14:paraId="74882C0A" w14:textId="77777777" w:rsidR="00E07F97" w:rsidRPr="00FD04FD" w:rsidRDefault="00E07F97" w:rsidP="00E07F97">
      <w:pPr>
        <w:spacing w:after="120"/>
        <w:jc w:val="center"/>
        <w:rPr>
          <w:rFonts w:ascii="Times New Roman" w:hAnsi="Times New Roman" w:cs="Times New Roman"/>
          <w:b/>
          <w:i/>
          <w:sz w:val="28"/>
          <w:szCs w:val="28"/>
        </w:rPr>
      </w:pPr>
      <w:r w:rsidRPr="00FD04FD">
        <w:rPr>
          <w:rFonts w:ascii="Times New Roman" w:hAnsi="Times New Roman" w:cs="Times New Roman"/>
          <w:b/>
          <w:i/>
          <w:sz w:val="28"/>
          <w:szCs w:val="28"/>
        </w:rPr>
        <w:t>МЕЖДУНАРОДНАЯ НАУЧНО-ПРАКТИЧЕСКАЯ КОНФЕРЕНЦИЯ</w:t>
      </w:r>
    </w:p>
    <w:p w14:paraId="270E7B63" w14:textId="77777777" w:rsidR="00A66F63" w:rsidRPr="00A66F63" w:rsidRDefault="00A66F63" w:rsidP="00A66F63">
      <w:pPr>
        <w:pStyle w:val="1"/>
        <w:shd w:val="clear" w:color="auto" w:fill="FFFFFF"/>
        <w:spacing w:before="300" w:beforeAutospacing="0" w:after="150" w:afterAutospacing="0"/>
        <w:jc w:val="center"/>
        <w:rPr>
          <w:b w:val="0"/>
          <w:bCs w:val="0"/>
          <w:color w:val="0075D1"/>
          <w:sz w:val="28"/>
          <w:szCs w:val="28"/>
          <w:lang w:val="uz-Cyrl-UZ"/>
        </w:rPr>
      </w:pPr>
      <w:r w:rsidRPr="00A66F63">
        <w:rPr>
          <w:sz w:val="28"/>
          <w:szCs w:val="28"/>
        </w:rPr>
        <w:t xml:space="preserve">РОЛЬ ЖЕНЩИН </w:t>
      </w:r>
      <w:r w:rsidRPr="00A66F63">
        <w:rPr>
          <w:b w:val="0"/>
          <w:bCs w:val="0"/>
          <w:color w:val="0075D1"/>
          <w:sz w:val="28"/>
          <w:szCs w:val="28"/>
          <w:lang w:val="uz-Cyrl-UZ"/>
        </w:rPr>
        <w:t xml:space="preserve"> </w:t>
      </w:r>
      <w:r w:rsidRPr="00A66F63">
        <w:rPr>
          <w:bCs w:val="0"/>
          <w:sz w:val="28"/>
          <w:szCs w:val="28"/>
          <w:lang w:val="uz-Cyrl-UZ"/>
        </w:rPr>
        <w:t>В РАЗВИТИ</w:t>
      </w:r>
      <w:r w:rsidR="00E51515">
        <w:rPr>
          <w:bCs w:val="0"/>
          <w:sz w:val="28"/>
          <w:szCs w:val="28"/>
          <w:lang w:val="uz-Cyrl-UZ"/>
        </w:rPr>
        <w:t>И</w:t>
      </w:r>
      <w:r w:rsidRPr="00A66F63">
        <w:rPr>
          <w:bCs w:val="0"/>
          <w:sz w:val="28"/>
          <w:szCs w:val="28"/>
          <w:lang w:val="uz-Cyrl-UZ"/>
        </w:rPr>
        <w:t xml:space="preserve"> </w:t>
      </w:r>
      <w:r w:rsidR="00E51515">
        <w:rPr>
          <w:bCs w:val="0"/>
          <w:sz w:val="28"/>
          <w:szCs w:val="28"/>
          <w:lang w:val="uz-Cyrl-UZ"/>
        </w:rPr>
        <w:t xml:space="preserve">СЕЛЬСКОХОЗЯЙСТВЕННОЙ </w:t>
      </w:r>
      <w:r w:rsidRPr="00A66F63">
        <w:rPr>
          <w:bCs w:val="0"/>
          <w:sz w:val="28"/>
          <w:szCs w:val="28"/>
          <w:lang w:val="uz-Cyrl-UZ"/>
        </w:rPr>
        <w:t>НАУК</w:t>
      </w:r>
      <w:r w:rsidR="0089175B">
        <w:rPr>
          <w:bCs w:val="0"/>
          <w:sz w:val="28"/>
          <w:szCs w:val="28"/>
          <w:lang w:val="uz-Cyrl-UZ"/>
        </w:rPr>
        <w:t>И</w:t>
      </w:r>
    </w:p>
    <w:p w14:paraId="71A05343" w14:textId="77777777" w:rsidR="00F8004D" w:rsidRDefault="00F8004D" w:rsidP="00A66F63">
      <w:pPr>
        <w:spacing w:after="0"/>
        <w:jc w:val="center"/>
        <w:rPr>
          <w:b/>
          <w:bCs/>
          <w:sz w:val="28"/>
          <w:szCs w:val="28"/>
        </w:rPr>
      </w:pPr>
    </w:p>
    <w:p w14:paraId="2EA72A6D" w14:textId="77777777" w:rsidR="0018248A" w:rsidRPr="009B0C3D" w:rsidRDefault="0018248A" w:rsidP="009B0C3D">
      <w:pPr>
        <w:pStyle w:val="1"/>
        <w:spacing w:before="0" w:beforeAutospacing="0" w:after="60" w:afterAutospacing="0"/>
        <w:ind w:firstLine="708"/>
        <w:jc w:val="both"/>
        <w:rPr>
          <w:b w:val="0"/>
          <w:sz w:val="28"/>
          <w:szCs w:val="28"/>
        </w:rPr>
      </w:pPr>
      <w:r w:rsidRPr="0018248A">
        <w:rPr>
          <w:sz w:val="28"/>
          <w:szCs w:val="28"/>
        </w:rPr>
        <w:t>Цель конференции</w:t>
      </w:r>
      <w:r w:rsidRPr="009B0C3D">
        <w:rPr>
          <w:b w:val="0"/>
          <w:sz w:val="28"/>
          <w:szCs w:val="28"/>
        </w:rPr>
        <w:t xml:space="preserve">: </w:t>
      </w:r>
      <w:r w:rsidR="009B0C3D" w:rsidRPr="009B0C3D">
        <w:rPr>
          <w:b w:val="0"/>
          <w:color w:val="000000"/>
          <w:sz w:val="28"/>
          <w:szCs w:val="28"/>
          <w:shd w:val="clear" w:color="auto" w:fill="FFFFFF"/>
        </w:rPr>
        <w:t xml:space="preserve">Международный день женщин и девочек в науке, ежегодно отмечаемый 11 февраля, был принят Генеральной Ассамблеей Организации Объединенных Наций для обеспечения полного и равного доступа к науке женщин и </w:t>
      </w:r>
      <w:r w:rsidR="006A57EF" w:rsidRPr="009B0C3D">
        <w:rPr>
          <w:b w:val="0"/>
          <w:color w:val="000000"/>
          <w:sz w:val="28"/>
          <w:szCs w:val="28"/>
          <w:shd w:val="clear" w:color="auto" w:fill="FFFFFF"/>
        </w:rPr>
        <w:t>девочек,</w:t>
      </w:r>
      <w:r w:rsidR="009B0C3D" w:rsidRPr="009B0C3D">
        <w:rPr>
          <w:b w:val="0"/>
          <w:color w:val="000000"/>
          <w:sz w:val="28"/>
          <w:szCs w:val="28"/>
          <w:shd w:val="clear" w:color="auto" w:fill="FFFFFF"/>
        </w:rPr>
        <w:t xml:space="preserve"> и их участия в ней. Этот День является напоминанием о том, что женщины и девочки играют важную роль в научном и технологическом сообществе, и что их участие должно быть расширено.</w:t>
      </w:r>
      <w:r w:rsidR="009B0C3D">
        <w:rPr>
          <w:b w:val="0"/>
          <w:color w:val="000000"/>
          <w:sz w:val="28"/>
          <w:szCs w:val="28"/>
          <w:shd w:val="clear" w:color="auto" w:fill="FFFFFF"/>
        </w:rPr>
        <w:t xml:space="preserve"> </w:t>
      </w:r>
      <w:r w:rsidR="00A54AFC">
        <w:rPr>
          <w:b w:val="0"/>
          <w:color w:val="000000"/>
          <w:sz w:val="28"/>
          <w:szCs w:val="28"/>
          <w:shd w:val="clear" w:color="auto" w:fill="FFFFFF"/>
        </w:rPr>
        <w:t>Данно</w:t>
      </w:r>
      <w:r w:rsidR="009B0C3D" w:rsidRPr="009B0C3D">
        <w:rPr>
          <w:b w:val="0"/>
          <w:color w:val="000000"/>
          <w:sz w:val="28"/>
          <w:szCs w:val="28"/>
          <w:shd w:val="clear" w:color="auto" w:fill="FFFFFF"/>
        </w:rPr>
        <w:t>е мероприятие посвящено молодым женщинам-ученым</w:t>
      </w:r>
      <w:r w:rsidR="00A54AFC">
        <w:rPr>
          <w:b w:val="0"/>
          <w:color w:val="000000"/>
          <w:sz w:val="28"/>
          <w:szCs w:val="28"/>
          <w:shd w:val="clear" w:color="auto" w:fill="FFFFFF"/>
        </w:rPr>
        <w:t xml:space="preserve"> и н</w:t>
      </w:r>
      <w:r w:rsidR="009B0C3D">
        <w:rPr>
          <w:b w:val="0"/>
          <w:color w:val="000000"/>
          <w:sz w:val="28"/>
          <w:szCs w:val="28"/>
          <w:shd w:val="clear" w:color="auto" w:fill="FFFFFF"/>
          <w:lang w:val="uz-Cyrl-UZ"/>
        </w:rPr>
        <w:t>а мероприятии буд</w:t>
      </w:r>
      <w:r w:rsidR="00B050F5">
        <w:rPr>
          <w:b w:val="0"/>
          <w:color w:val="000000"/>
          <w:sz w:val="28"/>
          <w:szCs w:val="28"/>
          <w:shd w:val="clear" w:color="auto" w:fill="FFFFFF"/>
          <w:lang w:val="uz-Cyrl-UZ"/>
        </w:rPr>
        <w:t>у</w:t>
      </w:r>
      <w:r w:rsidR="009B0C3D">
        <w:rPr>
          <w:b w:val="0"/>
          <w:color w:val="000000"/>
          <w:sz w:val="28"/>
          <w:szCs w:val="28"/>
          <w:shd w:val="clear" w:color="auto" w:fill="FFFFFF"/>
          <w:lang w:val="uz-Cyrl-UZ"/>
        </w:rPr>
        <w:t xml:space="preserve">т </w:t>
      </w:r>
      <w:r w:rsidR="00A54AFC">
        <w:rPr>
          <w:b w:val="0"/>
          <w:color w:val="000000"/>
          <w:sz w:val="28"/>
          <w:szCs w:val="28"/>
          <w:shd w:val="clear" w:color="auto" w:fill="FFFFFF"/>
          <w:lang w:val="uz-Cyrl-UZ"/>
        </w:rPr>
        <w:t xml:space="preserve">обсуждены </w:t>
      </w:r>
      <w:r w:rsidRPr="009B0C3D">
        <w:rPr>
          <w:b w:val="0"/>
          <w:sz w:val="28"/>
          <w:szCs w:val="28"/>
        </w:rPr>
        <w:t>научно-практически</w:t>
      </w:r>
      <w:r w:rsidR="00B050F5">
        <w:rPr>
          <w:b w:val="0"/>
          <w:sz w:val="28"/>
          <w:szCs w:val="28"/>
        </w:rPr>
        <w:t>е</w:t>
      </w:r>
      <w:r w:rsidRPr="009B0C3D">
        <w:rPr>
          <w:b w:val="0"/>
          <w:sz w:val="28"/>
          <w:szCs w:val="28"/>
        </w:rPr>
        <w:t xml:space="preserve"> достижени</w:t>
      </w:r>
      <w:r w:rsidR="00B050F5">
        <w:rPr>
          <w:b w:val="0"/>
          <w:sz w:val="28"/>
          <w:szCs w:val="28"/>
        </w:rPr>
        <w:t>я</w:t>
      </w:r>
      <w:r w:rsidRPr="009B0C3D">
        <w:rPr>
          <w:b w:val="0"/>
          <w:sz w:val="28"/>
          <w:szCs w:val="28"/>
        </w:rPr>
        <w:t>, инновационны</w:t>
      </w:r>
      <w:r w:rsidR="00B050F5">
        <w:rPr>
          <w:b w:val="0"/>
          <w:sz w:val="28"/>
          <w:szCs w:val="28"/>
        </w:rPr>
        <w:t>е</w:t>
      </w:r>
      <w:r w:rsidRPr="009B0C3D">
        <w:rPr>
          <w:b w:val="0"/>
          <w:sz w:val="28"/>
          <w:szCs w:val="28"/>
        </w:rPr>
        <w:t xml:space="preserve"> технологи</w:t>
      </w:r>
      <w:r w:rsidR="00B050F5">
        <w:rPr>
          <w:b w:val="0"/>
          <w:sz w:val="28"/>
          <w:szCs w:val="28"/>
        </w:rPr>
        <w:t>и</w:t>
      </w:r>
      <w:r w:rsidRPr="009B0C3D">
        <w:rPr>
          <w:b w:val="0"/>
          <w:sz w:val="28"/>
          <w:szCs w:val="28"/>
        </w:rPr>
        <w:t>, а также перспектив</w:t>
      </w:r>
      <w:r w:rsidR="00B050F5">
        <w:rPr>
          <w:b w:val="0"/>
          <w:sz w:val="28"/>
          <w:szCs w:val="28"/>
        </w:rPr>
        <w:t>ы</w:t>
      </w:r>
      <w:r w:rsidRPr="009B0C3D">
        <w:rPr>
          <w:b w:val="0"/>
          <w:sz w:val="28"/>
          <w:szCs w:val="28"/>
        </w:rPr>
        <w:t xml:space="preserve"> развития сельскохозяйственной науки </w:t>
      </w:r>
      <w:r w:rsidR="00F8004D" w:rsidRPr="009B0C3D">
        <w:rPr>
          <w:b w:val="0"/>
          <w:sz w:val="28"/>
          <w:szCs w:val="28"/>
        </w:rPr>
        <w:t>в условиях глобального изменения климата</w:t>
      </w:r>
      <w:r w:rsidRPr="009B0C3D">
        <w:rPr>
          <w:b w:val="0"/>
          <w:sz w:val="28"/>
          <w:szCs w:val="28"/>
        </w:rPr>
        <w:t xml:space="preserve">. В ходе </w:t>
      </w:r>
      <w:r w:rsidR="00F8004D" w:rsidRPr="009B0C3D">
        <w:rPr>
          <w:b w:val="0"/>
          <w:sz w:val="28"/>
          <w:szCs w:val="28"/>
        </w:rPr>
        <w:t xml:space="preserve">конференции </w:t>
      </w:r>
      <w:r w:rsidRPr="009B0C3D">
        <w:rPr>
          <w:b w:val="0"/>
          <w:sz w:val="28"/>
          <w:szCs w:val="28"/>
        </w:rPr>
        <w:t xml:space="preserve">особое внимание будет уделено </w:t>
      </w:r>
      <w:r w:rsidR="00F8004D" w:rsidRPr="009B0C3D">
        <w:rPr>
          <w:b w:val="0"/>
          <w:sz w:val="28"/>
          <w:szCs w:val="28"/>
        </w:rPr>
        <w:t xml:space="preserve">освещению </w:t>
      </w:r>
      <w:r w:rsidR="003819AB" w:rsidRPr="009B0C3D">
        <w:rPr>
          <w:b w:val="0"/>
          <w:sz w:val="28"/>
          <w:szCs w:val="28"/>
          <w:lang w:val="uz-Cyrl-UZ"/>
        </w:rPr>
        <w:t xml:space="preserve">существующих </w:t>
      </w:r>
      <w:r w:rsidR="00F8004D" w:rsidRPr="009B0C3D">
        <w:rPr>
          <w:b w:val="0"/>
          <w:sz w:val="28"/>
          <w:szCs w:val="28"/>
        </w:rPr>
        <w:t>проблем, рол</w:t>
      </w:r>
      <w:r w:rsidR="003819AB" w:rsidRPr="009B0C3D">
        <w:rPr>
          <w:b w:val="0"/>
          <w:sz w:val="28"/>
          <w:szCs w:val="28"/>
        </w:rPr>
        <w:t>и</w:t>
      </w:r>
      <w:r w:rsidR="00F8004D" w:rsidRPr="009B0C3D">
        <w:rPr>
          <w:b w:val="0"/>
          <w:sz w:val="28"/>
          <w:szCs w:val="28"/>
        </w:rPr>
        <w:t xml:space="preserve"> женщин в инновационном развитии сельского хозяйства </w:t>
      </w:r>
      <w:r w:rsidRPr="009B0C3D">
        <w:rPr>
          <w:b w:val="0"/>
          <w:sz w:val="28"/>
          <w:szCs w:val="28"/>
        </w:rPr>
        <w:t xml:space="preserve">и внедрению результатов исследований, осуществляемых отечественными и зарубежными учеными. </w:t>
      </w:r>
    </w:p>
    <w:p w14:paraId="5E135F74" w14:textId="77777777" w:rsidR="00B050F5" w:rsidRDefault="00B050F5" w:rsidP="00E07F97">
      <w:pPr>
        <w:ind w:right="168"/>
        <w:rPr>
          <w:rFonts w:ascii="Times New Roman" w:hAnsi="Times New Roman" w:cs="Times New Roman"/>
          <w:b/>
          <w:i/>
          <w:sz w:val="28"/>
          <w:szCs w:val="28"/>
        </w:rPr>
      </w:pPr>
    </w:p>
    <w:p w14:paraId="2841C666" w14:textId="77777777" w:rsidR="00E07F97" w:rsidRPr="00E07F97" w:rsidRDefault="00E07F97" w:rsidP="00B050F5">
      <w:pPr>
        <w:ind w:right="168" w:firstLine="567"/>
        <w:rPr>
          <w:rFonts w:ascii="Times New Roman" w:hAnsi="Times New Roman" w:cs="Times New Roman"/>
          <w:b/>
          <w:i/>
          <w:sz w:val="28"/>
          <w:szCs w:val="28"/>
        </w:rPr>
      </w:pPr>
      <w:r w:rsidRPr="00E07F97">
        <w:rPr>
          <w:rFonts w:ascii="Times New Roman" w:hAnsi="Times New Roman" w:cs="Times New Roman"/>
          <w:b/>
          <w:i/>
          <w:sz w:val="28"/>
          <w:szCs w:val="28"/>
        </w:rPr>
        <w:t xml:space="preserve">ОСНОВНЫЕ НАПРАВЛЕНИЯ </w:t>
      </w:r>
      <w:r w:rsidR="0018248A">
        <w:rPr>
          <w:rFonts w:ascii="Times New Roman" w:hAnsi="Times New Roman" w:cs="Times New Roman"/>
          <w:b/>
          <w:i/>
          <w:sz w:val="28"/>
          <w:szCs w:val="28"/>
        </w:rPr>
        <w:t>КОНФЕРЕНЦИИ</w:t>
      </w:r>
      <w:r w:rsidRPr="00E07F97">
        <w:rPr>
          <w:rFonts w:ascii="Times New Roman" w:hAnsi="Times New Roman" w:cs="Times New Roman"/>
          <w:b/>
          <w:i/>
          <w:sz w:val="28"/>
          <w:szCs w:val="28"/>
        </w:rPr>
        <w:t>:</w:t>
      </w:r>
    </w:p>
    <w:p w14:paraId="7E65080C" w14:textId="77777777" w:rsidR="00C875F3" w:rsidRPr="00FD63A8" w:rsidRDefault="006A533D" w:rsidP="00BE674E">
      <w:pPr>
        <w:tabs>
          <w:tab w:val="left" w:pos="426"/>
        </w:tabs>
        <w:spacing w:after="0"/>
        <w:ind w:firstLine="567"/>
        <w:jc w:val="both"/>
        <w:rPr>
          <w:rFonts w:ascii="Times New Roman" w:hAnsi="Times New Roman" w:cs="Times New Roman"/>
          <w:sz w:val="28"/>
          <w:szCs w:val="28"/>
        </w:rPr>
      </w:pPr>
      <w:r w:rsidRPr="00FD63A8">
        <w:rPr>
          <w:rFonts w:ascii="Times New Roman" w:hAnsi="Times New Roman" w:cs="Times New Roman"/>
          <w:noProof/>
          <w:sz w:val="28"/>
          <w:szCs w:val="28"/>
        </w:rPr>
        <w:t>Секция 1</w:t>
      </w:r>
      <w:r w:rsidR="00C875F3" w:rsidRPr="00FD63A8">
        <w:rPr>
          <w:rFonts w:ascii="Times New Roman" w:hAnsi="Times New Roman" w:cs="Times New Roman"/>
          <w:noProof/>
          <w:sz w:val="28"/>
          <w:szCs w:val="28"/>
        </w:rPr>
        <w:t xml:space="preserve">. </w:t>
      </w:r>
      <w:r w:rsidR="00537C1F" w:rsidRPr="00FD63A8">
        <w:rPr>
          <w:rFonts w:ascii="Times New Roman" w:hAnsi="Times New Roman" w:cs="Times New Roman"/>
          <w:sz w:val="28"/>
          <w:szCs w:val="28"/>
          <w:lang w:val="uz-Cyrl-UZ"/>
        </w:rPr>
        <w:t>Вопрос</w:t>
      </w:r>
      <w:r w:rsidR="00537C1F" w:rsidRPr="00FD63A8">
        <w:rPr>
          <w:rFonts w:ascii="Times New Roman" w:hAnsi="Times New Roman" w:cs="Times New Roman"/>
          <w:sz w:val="28"/>
          <w:szCs w:val="28"/>
        </w:rPr>
        <w:t>ы молекулярной генетики и биотехнологии сельскохозяйственных культур</w:t>
      </w:r>
      <w:r w:rsidR="00F8004D">
        <w:rPr>
          <w:rFonts w:ascii="Times New Roman" w:hAnsi="Times New Roman" w:cs="Times New Roman"/>
          <w:sz w:val="28"/>
          <w:szCs w:val="28"/>
        </w:rPr>
        <w:t>;</w:t>
      </w:r>
    </w:p>
    <w:p w14:paraId="04F2C221" w14:textId="77777777" w:rsidR="00C875F3" w:rsidRPr="00FD63A8" w:rsidRDefault="006A533D" w:rsidP="00BE674E">
      <w:pPr>
        <w:pStyle w:val="Default"/>
        <w:spacing w:line="276" w:lineRule="auto"/>
        <w:ind w:firstLine="567"/>
        <w:rPr>
          <w:noProof/>
          <w:sz w:val="28"/>
          <w:szCs w:val="28"/>
        </w:rPr>
      </w:pPr>
      <w:r w:rsidRPr="00FD63A8">
        <w:rPr>
          <w:noProof/>
          <w:sz w:val="28"/>
          <w:szCs w:val="28"/>
        </w:rPr>
        <w:t xml:space="preserve">Секция 2. </w:t>
      </w:r>
      <w:r w:rsidR="00F8004D">
        <w:rPr>
          <w:sz w:val="28"/>
          <w:szCs w:val="28"/>
        </w:rPr>
        <w:t xml:space="preserve">Экологические особенности биоразнообразия растений </w:t>
      </w:r>
      <w:r w:rsidR="003819AB">
        <w:rPr>
          <w:sz w:val="28"/>
          <w:szCs w:val="28"/>
        </w:rPr>
        <w:t>(</w:t>
      </w:r>
      <w:r w:rsidR="003819AB" w:rsidRPr="00FD63A8">
        <w:rPr>
          <w:sz w:val="28"/>
          <w:szCs w:val="28"/>
        </w:rPr>
        <w:t>с</w:t>
      </w:r>
      <w:r w:rsidR="00C875F3" w:rsidRPr="00FD63A8">
        <w:rPr>
          <w:sz w:val="28"/>
          <w:szCs w:val="28"/>
        </w:rPr>
        <w:t>елекция, семеноводство, растениеводство и защита растений</w:t>
      </w:r>
      <w:r w:rsidR="00F8004D">
        <w:rPr>
          <w:sz w:val="28"/>
          <w:szCs w:val="28"/>
        </w:rPr>
        <w:t>)</w:t>
      </w:r>
      <w:r w:rsidR="003819AB">
        <w:rPr>
          <w:sz w:val="28"/>
          <w:szCs w:val="28"/>
        </w:rPr>
        <w:t>;</w:t>
      </w:r>
    </w:p>
    <w:p w14:paraId="700E1293" w14:textId="77777777" w:rsidR="006A533D" w:rsidRPr="00FD63A8" w:rsidRDefault="006A533D" w:rsidP="00BE674E">
      <w:pPr>
        <w:pStyle w:val="Default"/>
        <w:spacing w:line="276" w:lineRule="auto"/>
        <w:ind w:firstLine="567"/>
        <w:jc w:val="both"/>
        <w:rPr>
          <w:sz w:val="28"/>
          <w:szCs w:val="28"/>
        </w:rPr>
      </w:pPr>
      <w:r w:rsidRPr="00FD63A8">
        <w:rPr>
          <w:sz w:val="28"/>
          <w:szCs w:val="28"/>
        </w:rPr>
        <w:t>Секция 3.</w:t>
      </w:r>
      <w:r w:rsidRPr="00FD63A8">
        <w:rPr>
          <w:b/>
          <w:sz w:val="28"/>
          <w:szCs w:val="28"/>
        </w:rPr>
        <w:t xml:space="preserve"> </w:t>
      </w:r>
      <w:r w:rsidR="0018248A" w:rsidRPr="00FD63A8">
        <w:rPr>
          <w:sz w:val="28"/>
          <w:szCs w:val="28"/>
        </w:rPr>
        <w:t xml:space="preserve"> </w:t>
      </w:r>
      <w:r w:rsidRPr="00FD63A8">
        <w:rPr>
          <w:sz w:val="28"/>
          <w:szCs w:val="28"/>
        </w:rPr>
        <w:t>Биология хозяйственно важных видов животных и растений, генетическая структура и разнообразие животного мира</w:t>
      </w:r>
      <w:r w:rsidR="00F8004D">
        <w:rPr>
          <w:sz w:val="28"/>
          <w:szCs w:val="28"/>
        </w:rPr>
        <w:t>;</w:t>
      </w:r>
    </w:p>
    <w:p w14:paraId="66EB8025" w14:textId="77777777" w:rsidR="00FD63A8" w:rsidRPr="00E04C8A" w:rsidRDefault="00537C1F" w:rsidP="00BE674E">
      <w:pPr>
        <w:spacing w:after="0"/>
        <w:ind w:firstLine="567"/>
        <w:jc w:val="both"/>
        <w:rPr>
          <w:rFonts w:ascii="Times New Roman" w:hAnsi="Times New Roman" w:cs="Times New Roman"/>
          <w:sz w:val="28"/>
          <w:szCs w:val="28"/>
          <w:lang w:val="uz-Cyrl-UZ"/>
        </w:rPr>
      </w:pPr>
      <w:r w:rsidRPr="00FD63A8">
        <w:rPr>
          <w:rFonts w:ascii="Times New Roman" w:hAnsi="Times New Roman" w:cs="Times New Roman"/>
          <w:sz w:val="28"/>
          <w:szCs w:val="28"/>
        </w:rPr>
        <w:t xml:space="preserve">Секция </w:t>
      </w:r>
      <w:r w:rsidR="00EE3726" w:rsidRPr="00FD63A8">
        <w:rPr>
          <w:rFonts w:ascii="Times New Roman" w:hAnsi="Times New Roman" w:cs="Times New Roman"/>
          <w:sz w:val="28"/>
          <w:szCs w:val="28"/>
        </w:rPr>
        <w:t xml:space="preserve">4. </w:t>
      </w:r>
      <w:r w:rsidR="00FD63A8" w:rsidRPr="00FD63A8">
        <w:rPr>
          <w:rFonts w:ascii="Times New Roman" w:hAnsi="Times New Roman" w:cs="Times New Roman"/>
          <w:color w:val="222222"/>
          <w:sz w:val="28"/>
          <w:szCs w:val="28"/>
        </w:rPr>
        <w:t xml:space="preserve">Экологические, научно - инновационные, экономические и правовые основы рационального использования </w:t>
      </w:r>
      <w:r w:rsidR="00FD63A8" w:rsidRPr="00FD63A8">
        <w:rPr>
          <w:rFonts w:ascii="Times New Roman" w:eastAsia="Times New Roman" w:hAnsi="Times New Roman" w:cs="Times New Roman"/>
          <w:color w:val="222222"/>
          <w:sz w:val="28"/>
          <w:szCs w:val="28"/>
          <w:lang w:eastAsia="ru-RU"/>
        </w:rPr>
        <w:t>природных ресурсов в условиях изменения климата</w:t>
      </w:r>
      <w:r w:rsidR="00F8004D">
        <w:rPr>
          <w:rFonts w:ascii="Times New Roman" w:eastAsia="Times New Roman" w:hAnsi="Times New Roman" w:cs="Times New Roman"/>
          <w:color w:val="222222"/>
          <w:sz w:val="28"/>
          <w:szCs w:val="28"/>
          <w:lang w:eastAsia="ru-RU"/>
        </w:rPr>
        <w:t>;</w:t>
      </w:r>
      <w:r w:rsidR="00E04C8A">
        <w:rPr>
          <w:rFonts w:ascii="Times New Roman" w:eastAsia="Times New Roman" w:hAnsi="Times New Roman" w:cs="Times New Roman"/>
          <w:color w:val="222222"/>
          <w:sz w:val="28"/>
          <w:szCs w:val="28"/>
          <w:lang w:val="uz-Cyrl-UZ" w:eastAsia="ru-RU"/>
        </w:rPr>
        <w:t xml:space="preserve"> </w:t>
      </w:r>
    </w:p>
    <w:p w14:paraId="739FF743" w14:textId="77777777" w:rsidR="00537C1F" w:rsidRPr="00FD63A8" w:rsidRDefault="00537C1F" w:rsidP="00BE674E">
      <w:pPr>
        <w:autoSpaceDE w:val="0"/>
        <w:autoSpaceDN w:val="0"/>
        <w:adjustRightInd w:val="0"/>
        <w:spacing w:after="0"/>
        <w:ind w:firstLine="567"/>
        <w:jc w:val="both"/>
        <w:rPr>
          <w:rFonts w:ascii="Times New Roman" w:hAnsi="Times New Roman" w:cs="Times New Roman"/>
          <w:sz w:val="28"/>
          <w:szCs w:val="28"/>
        </w:rPr>
      </w:pPr>
      <w:r w:rsidRPr="00FD63A8">
        <w:rPr>
          <w:rFonts w:ascii="Times New Roman" w:hAnsi="Times New Roman" w:cs="Times New Roman"/>
          <w:sz w:val="28"/>
          <w:szCs w:val="28"/>
        </w:rPr>
        <w:t xml:space="preserve">Секция 5. Цифровые технологии в </w:t>
      </w:r>
      <w:r w:rsidR="00F8004D">
        <w:rPr>
          <w:rFonts w:ascii="Times New Roman" w:hAnsi="Times New Roman" w:cs="Times New Roman"/>
          <w:sz w:val="28"/>
          <w:szCs w:val="28"/>
        </w:rPr>
        <w:t>сельском хозяйстве;</w:t>
      </w:r>
      <w:r w:rsidR="006070E0">
        <w:rPr>
          <w:rFonts w:ascii="Times New Roman" w:hAnsi="Times New Roman" w:cs="Times New Roman"/>
          <w:sz w:val="28"/>
          <w:szCs w:val="28"/>
        </w:rPr>
        <w:t xml:space="preserve"> </w:t>
      </w:r>
    </w:p>
    <w:p w14:paraId="5ADDADCA" w14:textId="77777777" w:rsidR="0018248A" w:rsidRDefault="0018248A" w:rsidP="00BE674E">
      <w:pPr>
        <w:pStyle w:val="Default"/>
        <w:spacing w:line="276" w:lineRule="auto"/>
        <w:ind w:firstLine="567"/>
        <w:jc w:val="both"/>
        <w:rPr>
          <w:sz w:val="28"/>
          <w:szCs w:val="28"/>
        </w:rPr>
      </w:pPr>
      <w:r>
        <w:rPr>
          <w:sz w:val="28"/>
          <w:szCs w:val="28"/>
        </w:rPr>
        <w:t xml:space="preserve">Секция 6.Влияние изменения климата и антропогенного воздействия на биологическое разнообразие и экосистемы; </w:t>
      </w:r>
    </w:p>
    <w:p w14:paraId="05610051" w14:textId="77777777" w:rsidR="0018248A" w:rsidRDefault="0018248A" w:rsidP="00D96DE7">
      <w:pPr>
        <w:pStyle w:val="Default"/>
        <w:spacing w:line="276" w:lineRule="auto"/>
        <w:ind w:firstLine="567"/>
        <w:rPr>
          <w:sz w:val="28"/>
          <w:szCs w:val="28"/>
          <w:lang w:val="uz-Cyrl-UZ"/>
        </w:rPr>
      </w:pPr>
      <w:r w:rsidRPr="0018248A">
        <w:rPr>
          <w:sz w:val="28"/>
          <w:szCs w:val="28"/>
        </w:rPr>
        <w:t>Секция 7. Переработка сельхоз продукции;</w:t>
      </w:r>
    </w:p>
    <w:p w14:paraId="7555E669" w14:textId="77777777" w:rsidR="0089175B" w:rsidRPr="0089175B" w:rsidRDefault="0089175B" w:rsidP="00D96DE7">
      <w:pPr>
        <w:pStyle w:val="Default"/>
        <w:spacing w:line="276" w:lineRule="auto"/>
        <w:ind w:firstLine="567"/>
        <w:rPr>
          <w:sz w:val="28"/>
          <w:szCs w:val="28"/>
          <w:lang w:val="uz-Cyrl-UZ"/>
        </w:rPr>
      </w:pPr>
      <w:r>
        <w:rPr>
          <w:sz w:val="28"/>
          <w:szCs w:val="28"/>
          <w:lang w:val="uz-Cyrl-UZ"/>
        </w:rPr>
        <w:t>Секция 8.</w:t>
      </w:r>
      <w:r w:rsidR="00413E52">
        <w:rPr>
          <w:sz w:val="28"/>
          <w:szCs w:val="28"/>
          <w:lang w:val="uz-Cyrl-UZ"/>
        </w:rPr>
        <w:t>Экономическая эффективность развития сельского хозяйства.</w:t>
      </w:r>
    </w:p>
    <w:p w14:paraId="7B7532D1" w14:textId="77777777" w:rsidR="0018248A" w:rsidRPr="0018248A" w:rsidRDefault="0018248A" w:rsidP="0018248A">
      <w:pPr>
        <w:pStyle w:val="Default"/>
        <w:rPr>
          <w:sz w:val="28"/>
          <w:szCs w:val="28"/>
        </w:rPr>
      </w:pPr>
      <w:r w:rsidRPr="0018248A">
        <w:rPr>
          <w:sz w:val="28"/>
          <w:szCs w:val="28"/>
        </w:rPr>
        <w:t xml:space="preserve"> </w:t>
      </w:r>
    </w:p>
    <w:p w14:paraId="5A2B72B0" w14:textId="77777777" w:rsidR="00E61061" w:rsidRPr="00E61061" w:rsidRDefault="00E61061" w:rsidP="00BE674E">
      <w:pPr>
        <w:autoSpaceDE w:val="0"/>
        <w:autoSpaceDN w:val="0"/>
        <w:adjustRightInd w:val="0"/>
        <w:spacing w:after="0"/>
        <w:ind w:firstLine="567"/>
        <w:jc w:val="both"/>
        <w:rPr>
          <w:rFonts w:ascii="Times New Roman" w:hAnsi="Times New Roman" w:cs="Times New Roman"/>
          <w:color w:val="000000"/>
          <w:sz w:val="28"/>
          <w:szCs w:val="28"/>
        </w:rPr>
      </w:pPr>
      <w:r w:rsidRPr="00E61061">
        <w:rPr>
          <w:rFonts w:ascii="Times New Roman" w:hAnsi="Times New Roman" w:cs="Times New Roman"/>
          <w:b/>
          <w:bCs/>
          <w:color w:val="000000"/>
          <w:sz w:val="28"/>
          <w:szCs w:val="28"/>
        </w:rPr>
        <w:lastRenderedPageBreak/>
        <w:t>Требования к материалам конференции:</w:t>
      </w:r>
    </w:p>
    <w:p w14:paraId="4FDBA008" w14:textId="77777777" w:rsidR="00E61061" w:rsidRPr="00E61061" w:rsidRDefault="00E61061" w:rsidP="00BE674E">
      <w:pPr>
        <w:autoSpaceDE w:val="0"/>
        <w:autoSpaceDN w:val="0"/>
        <w:adjustRightInd w:val="0"/>
        <w:spacing w:after="0"/>
        <w:ind w:firstLine="567"/>
        <w:jc w:val="both"/>
        <w:rPr>
          <w:rFonts w:ascii="Times New Roman" w:hAnsi="Times New Roman" w:cs="Times New Roman"/>
          <w:color w:val="000000"/>
          <w:sz w:val="28"/>
          <w:szCs w:val="28"/>
        </w:rPr>
      </w:pPr>
      <w:r w:rsidRPr="00E61061">
        <w:rPr>
          <w:rFonts w:ascii="Times New Roman" w:hAnsi="Times New Roman" w:cs="Times New Roman"/>
          <w:color w:val="000000"/>
          <w:sz w:val="28"/>
          <w:szCs w:val="28"/>
        </w:rPr>
        <w:t>Содержание поднятых в статье вопросов, описание метод</w:t>
      </w:r>
      <w:r w:rsidR="00BE674E">
        <w:rPr>
          <w:rFonts w:ascii="Times New Roman" w:hAnsi="Times New Roman" w:cs="Times New Roman"/>
          <w:color w:val="000000"/>
          <w:sz w:val="28"/>
          <w:szCs w:val="28"/>
        </w:rPr>
        <w:t>ов</w:t>
      </w:r>
      <w:r w:rsidRPr="00E61061">
        <w:rPr>
          <w:rFonts w:ascii="Times New Roman" w:hAnsi="Times New Roman" w:cs="Times New Roman"/>
          <w:color w:val="000000"/>
          <w:sz w:val="28"/>
          <w:szCs w:val="28"/>
        </w:rPr>
        <w:t xml:space="preserve"> исследования, полученные автором сведения и выводы должны быть краткими и </w:t>
      </w:r>
      <w:r w:rsidR="00BE674E">
        <w:rPr>
          <w:rFonts w:ascii="Times New Roman" w:hAnsi="Times New Roman" w:cs="Times New Roman"/>
          <w:color w:val="000000"/>
          <w:sz w:val="28"/>
          <w:szCs w:val="28"/>
        </w:rPr>
        <w:t>лаконичны</w:t>
      </w:r>
      <w:r w:rsidRPr="00E61061">
        <w:rPr>
          <w:rFonts w:ascii="Times New Roman" w:hAnsi="Times New Roman" w:cs="Times New Roman"/>
          <w:color w:val="000000"/>
          <w:sz w:val="28"/>
          <w:szCs w:val="28"/>
        </w:rPr>
        <w:t xml:space="preserve">ми. </w:t>
      </w:r>
    </w:p>
    <w:p w14:paraId="3797216F" w14:textId="77777777" w:rsidR="00E61061" w:rsidRDefault="00E61061" w:rsidP="00BE674E">
      <w:pPr>
        <w:autoSpaceDE w:val="0"/>
        <w:autoSpaceDN w:val="0"/>
        <w:adjustRightInd w:val="0"/>
        <w:spacing w:after="0"/>
        <w:ind w:firstLine="567"/>
        <w:jc w:val="both"/>
        <w:rPr>
          <w:rFonts w:ascii="Times New Roman" w:hAnsi="Times New Roman" w:cs="Times New Roman"/>
          <w:b/>
          <w:bCs/>
          <w:color w:val="000000"/>
          <w:sz w:val="28"/>
          <w:szCs w:val="28"/>
        </w:rPr>
      </w:pPr>
      <w:r w:rsidRPr="00E61061">
        <w:rPr>
          <w:rFonts w:ascii="Times New Roman" w:hAnsi="Times New Roman" w:cs="Times New Roman"/>
          <w:b/>
          <w:bCs/>
          <w:color w:val="000000"/>
          <w:sz w:val="28"/>
          <w:szCs w:val="28"/>
        </w:rPr>
        <w:t>Требования к оформлению материалов:</w:t>
      </w:r>
    </w:p>
    <w:p w14:paraId="3BEA6096" w14:textId="77777777" w:rsidR="006A134F" w:rsidRPr="006A134F" w:rsidRDefault="006A134F" w:rsidP="00BE674E">
      <w:pPr>
        <w:autoSpaceDE w:val="0"/>
        <w:autoSpaceDN w:val="0"/>
        <w:adjustRightInd w:val="0"/>
        <w:spacing w:after="0"/>
        <w:ind w:firstLine="567"/>
        <w:jc w:val="both"/>
        <w:rPr>
          <w:rFonts w:ascii="Times New Roman" w:hAnsi="Times New Roman" w:cs="Times New Roman"/>
          <w:color w:val="000000"/>
          <w:sz w:val="28"/>
          <w:szCs w:val="28"/>
        </w:rPr>
      </w:pPr>
      <w:r w:rsidRPr="00E61061">
        <w:rPr>
          <w:rFonts w:ascii="Times New Roman" w:hAnsi="Times New Roman" w:cs="Times New Roman"/>
          <w:color w:val="000000"/>
          <w:sz w:val="28"/>
          <w:szCs w:val="28"/>
        </w:rPr>
        <w:t>• Необходим</w:t>
      </w:r>
      <w:r>
        <w:rPr>
          <w:rFonts w:ascii="Times New Roman" w:hAnsi="Times New Roman" w:cs="Times New Roman"/>
          <w:color w:val="000000"/>
          <w:sz w:val="28"/>
          <w:szCs w:val="28"/>
        </w:rPr>
        <w:t>а</w:t>
      </w:r>
      <w:r w:rsidRPr="00E61061">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ф</w:t>
      </w:r>
      <w:r w:rsidRPr="006A134F">
        <w:rPr>
          <w:rFonts w:ascii="Times New Roman" w:hAnsi="Times New Roman" w:cs="Times New Roman"/>
          <w:bCs/>
          <w:color w:val="000000"/>
          <w:sz w:val="28"/>
          <w:szCs w:val="28"/>
        </w:rPr>
        <w:t>отография первого автора</w:t>
      </w:r>
      <w:r>
        <w:rPr>
          <w:rFonts w:ascii="Times New Roman" w:hAnsi="Times New Roman" w:cs="Times New Roman"/>
          <w:bCs/>
          <w:color w:val="000000"/>
          <w:sz w:val="28"/>
          <w:szCs w:val="28"/>
        </w:rPr>
        <w:t xml:space="preserve"> 3х4</w:t>
      </w:r>
    </w:p>
    <w:p w14:paraId="29883C5A" w14:textId="77777777" w:rsidR="00E61061" w:rsidRPr="00E61061" w:rsidRDefault="00E61061" w:rsidP="00BE674E">
      <w:pPr>
        <w:autoSpaceDE w:val="0"/>
        <w:autoSpaceDN w:val="0"/>
        <w:adjustRightInd w:val="0"/>
        <w:spacing w:after="0"/>
        <w:ind w:firstLine="567"/>
        <w:jc w:val="both"/>
        <w:rPr>
          <w:rFonts w:ascii="Times New Roman" w:hAnsi="Times New Roman" w:cs="Times New Roman"/>
          <w:color w:val="000000"/>
          <w:sz w:val="28"/>
          <w:szCs w:val="28"/>
        </w:rPr>
      </w:pPr>
      <w:r w:rsidRPr="00E61061">
        <w:rPr>
          <w:rFonts w:ascii="Times New Roman" w:hAnsi="Times New Roman" w:cs="Times New Roman"/>
          <w:color w:val="000000"/>
          <w:sz w:val="28"/>
          <w:szCs w:val="28"/>
        </w:rPr>
        <w:t xml:space="preserve">• Необходимо указать название статьи, аннотацию и ключевые слова; </w:t>
      </w:r>
    </w:p>
    <w:p w14:paraId="6A8004B6" w14:textId="77777777" w:rsidR="00E61061" w:rsidRPr="00E61061" w:rsidRDefault="00E61061" w:rsidP="00BE674E">
      <w:pPr>
        <w:autoSpaceDE w:val="0"/>
        <w:autoSpaceDN w:val="0"/>
        <w:adjustRightInd w:val="0"/>
        <w:spacing w:after="0"/>
        <w:ind w:firstLine="567"/>
        <w:jc w:val="both"/>
        <w:rPr>
          <w:rFonts w:ascii="Times New Roman" w:hAnsi="Times New Roman" w:cs="Times New Roman"/>
          <w:color w:val="000000"/>
          <w:sz w:val="28"/>
          <w:szCs w:val="28"/>
        </w:rPr>
      </w:pPr>
      <w:r w:rsidRPr="00E61061">
        <w:rPr>
          <w:rFonts w:ascii="Times New Roman" w:hAnsi="Times New Roman" w:cs="Times New Roman"/>
          <w:color w:val="000000"/>
          <w:sz w:val="28"/>
          <w:szCs w:val="28"/>
        </w:rPr>
        <w:t xml:space="preserve">•Текст статьи должен быть в формате А4, с полями 2 см сверху и снизу, 3 см слева и 1,5 см справа; </w:t>
      </w:r>
    </w:p>
    <w:p w14:paraId="4C41A6EA" w14:textId="77777777" w:rsidR="00E61061" w:rsidRPr="00E61061" w:rsidRDefault="00E61061" w:rsidP="00BE674E">
      <w:pPr>
        <w:autoSpaceDE w:val="0"/>
        <w:autoSpaceDN w:val="0"/>
        <w:adjustRightInd w:val="0"/>
        <w:spacing w:after="0"/>
        <w:ind w:firstLine="567"/>
        <w:jc w:val="both"/>
        <w:rPr>
          <w:rFonts w:ascii="Times New Roman" w:hAnsi="Times New Roman" w:cs="Times New Roman"/>
          <w:color w:val="000000"/>
          <w:sz w:val="28"/>
          <w:szCs w:val="28"/>
          <w:lang w:val="uz-Cyrl-UZ"/>
        </w:rPr>
      </w:pPr>
      <w:r w:rsidRPr="00E61061">
        <w:rPr>
          <w:rFonts w:ascii="Times New Roman" w:hAnsi="Times New Roman" w:cs="Times New Roman"/>
          <w:color w:val="000000"/>
          <w:sz w:val="28"/>
          <w:szCs w:val="28"/>
        </w:rPr>
        <w:t>•Текст статьи должен быть в текстовом редакторе Word, со шрифтом Times New Roman, размером 12, интервалом 1,15, объемом 3-5 страниц.</w:t>
      </w:r>
    </w:p>
    <w:p w14:paraId="0DAD2EF6" w14:textId="77777777" w:rsidR="00E84185" w:rsidRPr="00E84185" w:rsidRDefault="00E84185" w:rsidP="00E84185">
      <w:pPr>
        <w:pStyle w:val="Default"/>
        <w:spacing w:before="120" w:after="120"/>
        <w:jc w:val="both"/>
        <w:rPr>
          <w:b/>
          <w:bCs/>
          <w:iCs/>
          <w:sz w:val="28"/>
          <w:szCs w:val="28"/>
          <w:lang w:val="uz-Cyrl-UZ"/>
        </w:rPr>
      </w:pPr>
      <w:r w:rsidRPr="00E84185">
        <w:rPr>
          <w:b/>
          <w:bCs/>
          <w:iCs/>
          <w:sz w:val="28"/>
          <w:szCs w:val="28"/>
          <w:lang w:val="uz-Cyrl-UZ"/>
        </w:rPr>
        <w:t>Требования к участию и срок подачи статей:</w:t>
      </w:r>
    </w:p>
    <w:p w14:paraId="47EF3F93" w14:textId="77777777" w:rsidR="00E61061" w:rsidRPr="00E84185" w:rsidRDefault="00E84185" w:rsidP="00E84185">
      <w:pPr>
        <w:pStyle w:val="Default"/>
        <w:spacing w:before="120" w:after="120"/>
        <w:jc w:val="both"/>
        <w:rPr>
          <w:bCs/>
          <w:iCs/>
          <w:sz w:val="28"/>
          <w:szCs w:val="28"/>
          <w:lang w:val="uz-Cyrl-UZ"/>
        </w:rPr>
      </w:pPr>
      <w:r w:rsidRPr="00E84185">
        <w:rPr>
          <w:bCs/>
          <w:iCs/>
          <w:sz w:val="28"/>
          <w:szCs w:val="28"/>
          <w:lang w:val="uz-Cyrl-UZ"/>
        </w:rPr>
        <w:t xml:space="preserve">-  срок подачи заявки для  участия на конференции  (приложение  1)  –  до 4 </w:t>
      </w:r>
      <w:r w:rsidR="00464B4C">
        <w:rPr>
          <w:bCs/>
          <w:iCs/>
          <w:sz w:val="28"/>
          <w:szCs w:val="28"/>
        </w:rPr>
        <w:t>февраля</w:t>
      </w:r>
      <w:r w:rsidRPr="00E84185">
        <w:rPr>
          <w:bCs/>
          <w:iCs/>
          <w:sz w:val="28"/>
          <w:szCs w:val="28"/>
          <w:lang w:val="uz-Cyrl-UZ"/>
        </w:rPr>
        <w:t xml:space="preserve"> 2024 года;</w:t>
      </w:r>
    </w:p>
    <w:p w14:paraId="4066CAAF" w14:textId="77777777" w:rsidR="00E61061" w:rsidRPr="00E61061" w:rsidRDefault="00E61061" w:rsidP="00E61061">
      <w:pPr>
        <w:pStyle w:val="Default"/>
        <w:spacing w:before="120" w:after="120"/>
        <w:jc w:val="center"/>
        <w:rPr>
          <w:b/>
          <w:bCs/>
          <w:iCs/>
          <w:sz w:val="28"/>
          <w:szCs w:val="28"/>
        </w:rPr>
      </w:pPr>
      <w:r w:rsidRPr="00E61061">
        <w:rPr>
          <w:b/>
          <w:bCs/>
          <w:iCs/>
          <w:sz w:val="28"/>
          <w:szCs w:val="28"/>
        </w:rPr>
        <w:t>ЗАЯВКА УЧАСТНИКА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678"/>
      </w:tblGrid>
      <w:tr w:rsidR="00E61061" w:rsidRPr="00DE4B0D" w14:paraId="243C7240" w14:textId="77777777" w:rsidTr="00C266FE">
        <w:trPr>
          <w:trHeight w:val="597"/>
          <w:jc w:val="center"/>
        </w:trPr>
        <w:tc>
          <w:tcPr>
            <w:tcW w:w="9073" w:type="dxa"/>
            <w:gridSpan w:val="2"/>
          </w:tcPr>
          <w:p w14:paraId="427A8513" w14:textId="77777777" w:rsidR="00E61061" w:rsidRPr="003F10A9" w:rsidRDefault="00E61061" w:rsidP="00C266FE">
            <w:pPr>
              <w:spacing w:after="120"/>
              <w:jc w:val="center"/>
              <w:rPr>
                <w:rFonts w:ascii="Times New Roman" w:hAnsi="Times New Roman" w:cs="Times New Roman"/>
                <w:b/>
                <w:i/>
                <w:sz w:val="24"/>
                <w:szCs w:val="24"/>
              </w:rPr>
            </w:pPr>
            <w:r w:rsidRPr="00E61061">
              <w:rPr>
                <w:rFonts w:ascii="Times New Roman" w:hAnsi="Times New Roman" w:cs="Times New Roman"/>
                <w:b/>
                <w:i/>
                <w:sz w:val="24"/>
                <w:szCs w:val="24"/>
                <w:lang w:val="uz-Cyrl-UZ"/>
              </w:rPr>
              <w:t>М</w:t>
            </w:r>
            <w:r w:rsidRPr="00E61061">
              <w:rPr>
                <w:rFonts w:ascii="Times New Roman" w:hAnsi="Times New Roman" w:cs="Times New Roman"/>
                <w:b/>
                <w:i/>
                <w:sz w:val="24"/>
                <w:szCs w:val="24"/>
                <w:lang w:val="ru-RU"/>
              </w:rPr>
              <w:t>еждународная</w:t>
            </w:r>
            <w:r w:rsidRPr="003F10A9">
              <w:rPr>
                <w:rFonts w:ascii="Times New Roman" w:hAnsi="Times New Roman" w:cs="Times New Roman"/>
                <w:b/>
                <w:i/>
                <w:sz w:val="24"/>
                <w:szCs w:val="24"/>
              </w:rPr>
              <w:t xml:space="preserve"> </w:t>
            </w:r>
            <w:r w:rsidRPr="00E61061">
              <w:rPr>
                <w:rFonts w:ascii="Times New Roman" w:hAnsi="Times New Roman" w:cs="Times New Roman"/>
                <w:b/>
                <w:i/>
                <w:sz w:val="24"/>
                <w:szCs w:val="24"/>
                <w:lang w:val="ru-RU"/>
              </w:rPr>
              <w:t>научно</w:t>
            </w:r>
            <w:r w:rsidRPr="003F10A9">
              <w:rPr>
                <w:rFonts w:ascii="Times New Roman" w:hAnsi="Times New Roman" w:cs="Times New Roman"/>
                <w:b/>
                <w:i/>
                <w:sz w:val="24"/>
                <w:szCs w:val="24"/>
              </w:rPr>
              <w:t>-</w:t>
            </w:r>
            <w:r w:rsidRPr="00E61061">
              <w:rPr>
                <w:rFonts w:ascii="Times New Roman" w:hAnsi="Times New Roman" w:cs="Times New Roman"/>
                <w:b/>
                <w:i/>
                <w:sz w:val="24"/>
                <w:szCs w:val="24"/>
                <w:lang w:val="ru-RU"/>
              </w:rPr>
              <w:t>практическая</w:t>
            </w:r>
            <w:r w:rsidRPr="003F10A9">
              <w:rPr>
                <w:rFonts w:ascii="Times New Roman" w:hAnsi="Times New Roman" w:cs="Times New Roman"/>
                <w:b/>
                <w:i/>
                <w:sz w:val="24"/>
                <w:szCs w:val="24"/>
              </w:rPr>
              <w:t xml:space="preserve"> </w:t>
            </w:r>
            <w:r w:rsidRPr="00E61061">
              <w:rPr>
                <w:rFonts w:ascii="Times New Roman" w:hAnsi="Times New Roman" w:cs="Times New Roman"/>
                <w:b/>
                <w:i/>
                <w:sz w:val="24"/>
                <w:szCs w:val="24"/>
                <w:lang w:val="ru-RU"/>
              </w:rPr>
              <w:t>конференция</w:t>
            </w:r>
          </w:p>
          <w:p w14:paraId="714FFA26" w14:textId="77777777" w:rsidR="00E61061" w:rsidRPr="005208F1" w:rsidRDefault="00E61061" w:rsidP="00C266FE">
            <w:pPr>
              <w:jc w:val="center"/>
              <w:rPr>
                <w:rFonts w:ascii="Times New Roman" w:hAnsi="Times New Roman" w:cs="Times New Roman"/>
                <w:sz w:val="24"/>
                <w:szCs w:val="24"/>
              </w:rPr>
            </w:pPr>
            <w:r w:rsidRPr="00E61061">
              <w:rPr>
                <w:rFonts w:ascii="Times New Roman" w:hAnsi="Times New Roman" w:cs="Times New Roman"/>
                <w:b/>
                <w:sz w:val="24"/>
                <w:szCs w:val="24"/>
                <w:lang w:val="uz-Cyrl-UZ"/>
              </w:rPr>
              <w:t>“</w:t>
            </w:r>
            <w:r w:rsidR="005208F1" w:rsidRPr="005208F1">
              <w:rPr>
                <w:rFonts w:ascii="Times New Roman" w:hAnsi="Times New Roman" w:cs="Times New Roman"/>
                <w:b/>
                <w:sz w:val="24"/>
                <w:szCs w:val="24"/>
              </w:rPr>
              <w:t>THE ROLE OF WOMEN IN THE DEVELOPMENT OF AGRICULTURAL SCIENCE</w:t>
            </w:r>
            <w:r w:rsidRPr="00E61061">
              <w:rPr>
                <w:rFonts w:ascii="Times New Roman" w:hAnsi="Times New Roman" w:cs="Times New Roman"/>
                <w:b/>
                <w:sz w:val="24"/>
                <w:szCs w:val="24"/>
                <w:lang w:val="uz-Cyrl-UZ"/>
              </w:rPr>
              <w:t>”</w:t>
            </w:r>
          </w:p>
        </w:tc>
      </w:tr>
      <w:tr w:rsidR="00E61061" w:rsidRPr="00E61061" w14:paraId="0709F35E" w14:textId="77777777" w:rsidTr="00C266FE">
        <w:trPr>
          <w:trHeight w:val="436"/>
          <w:jc w:val="center"/>
        </w:trPr>
        <w:tc>
          <w:tcPr>
            <w:tcW w:w="4395" w:type="dxa"/>
          </w:tcPr>
          <w:p w14:paraId="3DF7D133" w14:textId="77777777" w:rsidR="00E61061" w:rsidRPr="00E61061" w:rsidRDefault="00E61061" w:rsidP="00C266FE">
            <w:pPr>
              <w:pStyle w:val="TableParagraph"/>
              <w:spacing w:before="1" w:line="285" w:lineRule="exact"/>
              <w:rPr>
                <w:sz w:val="24"/>
                <w:szCs w:val="24"/>
              </w:rPr>
            </w:pPr>
            <w:r w:rsidRPr="00E61061">
              <w:rPr>
                <w:sz w:val="24"/>
                <w:szCs w:val="24"/>
              </w:rPr>
              <w:t>Ф.И.О. автора</w:t>
            </w:r>
          </w:p>
        </w:tc>
        <w:tc>
          <w:tcPr>
            <w:tcW w:w="4678" w:type="dxa"/>
          </w:tcPr>
          <w:p w14:paraId="67216419" w14:textId="77777777" w:rsidR="00E61061" w:rsidRPr="00E61061" w:rsidRDefault="00E61061" w:rsidP="00C266FE">
            <w:pPr>
              <w:pStyle w:val="TableParagraph"/>
              <w:ind w:left="0"/>
              <w:rPr>
                <w:sz w:val="24"/>
                <w:szCs w:val="24"/>
              </w:rPr>
            </w:pPr>
          </w:p>
        </w:tc>
      </w:tr>
      <w:tr w:rsidR="00E61061" w:rsidRPr="00D200C2" w14:paraId="2C9E2DA6" w14:textId="77777777" w:rsidTr="00C266FE">
        <w:trPr>
          <w:trHeight w:val="299"/>
          <w:jc w:val="center"/>
        </w:trPr>
        <w:tc>
          <w:tcPr>
            <w:tcW w:w="4395" w:type="dxa"/>
          </w:tcPr>
          <w:p w14:paraId="23CA2049" w14:textId="77777777" w:rsidR="00E61061" w:rsidRPr="00D200C2" w:rsidRDefault="00E61061" w:rsidP="00C266FE">
            <w:pPr>
              <w:pStyle w:val="TableParagraph"/>
              <w:spacing w:line="280" w:lineRule="exact"/>
              <w:rPr>
                <w:sz w:val="24"/>
                <w:szCs w:val="24"/>
                <w:lang w:val="ru-RU"/>
              </w:rPr>
            </w:pPr>
            <w:r w:rsidRPr="00E61061">
              <w:rPr>
                <w:sz w:val="24"/>
                <w:szCs w:val="24"/>
                <w:lang w:val="ru-RU"/>
              </w:rPr>
              <w:t>Научная степень и научное звание</w:t>
            </w:r>
          </w:p>
        </w:tc>
        <w:tc>
          <w:tcPr>
            <w:tcW w:w="4678" w:type="dxa"/>
          </w:tcPr>
          <w:p w14:paraId="1C4560C5" w14:textId="77777777" w:rsidR="00E61061" w:rsidRPr="00E61061" w:rsidRDefault="00E61061" w:rsidP="00C266FE">
            <w:pPr>
              <w:pStyle w:val="TableParagraph"/>
              <w:ind w:left="0"/>
              <w:rPr>
                <w:sz w:val="24"/>
                <w:szCs w:val="24"/>
              </w:rPr>
            </w:pPr>
          </w:p>
        </w:tc>
      </w:tr>
      <w:tr w:rsidR="00E61061" w:rsidRPr="00E61061" w14:paraId="6BDF7893" w14:textId="77777777" w:rsidTr="00C266FE">
        <w:trPr>
          <w:trHeight w:val="299"/>
          <w:jc w:val="center"/>
        </w:trPr>
        <w:tc>
          <w:tcPr>
            <w:tcW w:w="4395" w:type="dxa"/>
          </w:tcPr>
          <w:p w14:paraId="4B4A091A" w14:textId="77777777" w:rsidR="00E61061" w:rsidRPr="00E61061" w:rsidRDefault="00E61061" w:rsidP="00C266FE">
            <w:pPr>
              <w:pStyle w:val="TableParagraph"/>
              <w:spacing w:line="280" w:lineRule="exact"/>
              <w:rPr>
                <w:sz w:val="24"/>
                <w:szCs w:val="24"/>
                <w:lang w:val="ru-RU"/>
              </w:rPr>
            </w:pPr>
            <w:r w:rsidRPr="00E61061">
              <w:rPr>
                <w:sz w:val="24"/>
                <w:szCs w:val="24"/>
                <w:lang w:val="ru-RU"/>
              </w:rPr>
              <w:t xml:space="preserve">Должность </w:t>
            </w:r>
          </w:p>
        </w:tc>
        <w:tc>
          <w:tcPr>
            <w:tcW w:w="4678" w:type="dxa"/>
          </w:tcPr>
          <w:p w14:paraId="724C1571" w14:textId="77777777" w:rsidR="00E61061" w:rsidRPr="00E61061" w:rsidRDefault="00E61061" w:rsidP="00C266FE">
            <w:pPr>
              <w:pStyle w:val="TableParagraph"/>
              <w:ind w:left="0"/>
              <w:rPr>
                <w:sz w:val="24"/>
                <w:szCs w:val="24"/>
              </w:rPr>
            </w:pPr>
          </w:p>
        </w:tc>
      </w:tr>
      <w:tr w:rsidR="00E61061" w:rsidRPr="00E61061" w14:paraId="67E71EA1" w14:textId="77777777" w:rsidTr="00C266FE">
        <w:trPr>
          <w:trHeight w:val="297"/>
          <w:jc w:val="center"/>
        </w:trPr>
        <w:tc>
          <w:tcPr>
            <w:tcW w:w="4395" w:type="dxa"/>
          </w:tcPr>
          <w:p w14:paraId="77218839" w14:textId="77777777" w:rsidR="00E61061" w:rsidRPr="00E61061" w:rsidRDefault="00E61061" w:rsidP="00C266FE">
            <w:pPr>
              <w:pStyle w:val="TableParagraph"/>
              <w:spacing w:line="277" w:lineRule="exact"/>
              <w:rPr>
                <w:sz w:val="24"/>
                <w:szCs w:val="24"/>
                <w:lang w:val="ru-RU"/>
              </w:rPr>
            </w:pPr>
            <w:r w:rsidRPr="00E61061">
              <w:rPr>
                <w:sz w:val="24"/>
                <w:szCs w:val="24"/>
                <w:lang w:val="ru-RU"/>
              </w:rPr>
              <w:t>Название и адрес организации</w:t>
            </w:r>
          </w:p>
        </w:tc>
        <w:tc>
          <w:tcPr>
            <w:tcW w:w="4678" w:type="dxa"/>
          </w:tcPr>
          <w:p w14:paraId="5C73F767" w14:textId="77777777" w:rsidR="00E61061" w:rsidRPr="00E61061" w:rsidRDefault="00E61061" w:rsidP="00C266FE">
            <w:pPr>
              <w:pStyle w:val="TableParagraph"/>
              <w:ind w:left="0"/>
              <w:rPr>
                <w:sz w:val="24"/>
                <w:szCs w:val="24"/>
              </w:rPr>
            </w:pPr>
          </w:p>
        </w:tc>
      </w:tr>
      <w:tr w:rsidR="00E61061" w:rsidRPr="00E61061" w14:paraId="7C582842" w14:textId="77777777" w:rsidTr="00C266FE">
        <w:trPr>
          <w:trHeight w:val="299"/>
          <w:jc w:val="center"/>
        </w:trPr>
        <w:tc>
          <w:tcPr>
            <w:tcW w:w="4395" w:type="dxa"/>
          </w:tcPr>
          <w:p w14:paraId="288EFC21" w14:textId="77777777" w:rsidR="00E61061" w:rsidRPr="00E61061" w:rsidRDefault="00E61061" w:rsidP="00C266FE">
            <w:pPr>
              <w:pStyle w:val="TableParagraph"/>
              <w:spacing w:line="280" w:lineRule="exact"/>
              <w:rPr>
                <w:sz w:val="24"/>
                <w:szCs w:val="24"/>
                <w:lang w:val="ru-RU"/>
              </w:rPr>
            </w:pPr>
            <w:r w:rsidRPr="00E61061">
              <w:rPr>
                <w:sz w:val="24"/>
                <w:szCs w:val="24"/>
                <w:lang w:val="ru-RU"/>
              </w:rPr>
              <w:t>Телефон и адрес электронной почты</w:t>
            </w:r>
          </w:p>
        </w:tc>
        <w:tc>
          <w:tcPr>
            <w:tcW w:w="4678" w:type="dxa"/>
          </w:tcPr>
          <w:p w14:paraId="106B3836" w14:textId="77777777" w:rsidR="00E61061" w:rsidRPr="00E61061" w:rsidRDefault="00E61061" w:rsidP="00C266FE">
            <w:pPr>
              <w:pStyle w:val="TableParagraph"/>
              <w:ind w:left="0"/>
              <w:rPr>
                <w:sz w:val="24"/>
                <w:szCs w:val="24"/>
              </w:rPr>
            </w:pPr>
          </w:p>
        </w:tc>
      </w:tr>
      <w:tr w:rsidR="00E61061" w:rsidRPr="00E61061" w14:paraId="0FAD28EF" w14:textId="77777777" w:rsidTr="00C266FE">
        <w:trPr>
          <w:trHeight w:val="299"/>
          <w:jc w:val="center"/>
        </w:trPr>
        <w:tc>
          <w:tcPr>
            <w:tcW w:w="4395" w:type="dxa"/>
          </w:tcPr>
          <w:p w14:paraId="5D0D7877" w14:textId="77777777" w:rsidR="00E61061" w:rsidRPr="00E61061" w:rsidRDefault="00E61061" w:rsidP="00C266FE">
            <w:pPr>
              <w:pStyle w:val="TableParagraph"/>
              <w:spacing w:line="280" w:lineRule="exact"/>
              <w:rPr>
                <w:sz w:val="24"/>
                <w:szCs w:val="24"/>
              </w:rPr>
            </w:pPr>
            <w:r w:rsidRPr="00E61061">
              <w:rPr>
                <w:sz w:val="24"/>
                <w:szCs w:val="24"/>
              </w:rPr>
              <w:t>Вид доклада</w:t>
            </w:r>
            <w:r w:rsidRPr="00E61061">
              <w:rPr>
                <w:spacing w:val="-3"/>
                <w:sz w:val="24"/>
                <w:szCs w:val="24"/>
              </w:rPr>
              <w:t xml:space="preserve"> </w:t>
            </w:r>
            <w:r w:rsidRPr="00E61061">
              <w:rPr>
                <w:sz w:val="24"/>
                <w:szCs w:val="24"/>
              </w:rPr>
              <w:t>(</w:t>
            </w:r>
            <w:r w:rsidRPr="00E61061">
              <w:rPr>
                <w:sz w:val="24"/>
                <w:szCs w:val="24"/>
                <w:lang w:val="ru-RU"/>
              </w:rPr>
              <w:t>в собрание секции</w:t>
            </w:r>
            <w:r w:rsidRPr="00E61061">
              <w:rPr>
                <w:sz w:val="24"/>
                <w:szCs w:val="24"/>
              </w:rPr>
              <w:t>)</w:t>
            </w:r>
          </w:p>
        </w:tc>
        <w:tc>
          <w:tcPr>
            <w:tcW w:w="4678" w:type="dxa"/>
          </w:tcPr>
          <w:p w14:paraId="68D35D3F" w14:textId="77777777" w:rsidR="00E61061" w:rsidRPr="00E61061" w:rsidRDefault="00E61061" w:rsidP="00C266FE">
            <w:pPr>
              <w:pStyle w:val="TableParagraph"/>
              <w:ind w:left="0"/>
              <w:rPr>
                <w:sz w:val="24"/>
                <w:szCs w:val="24"/>
              </w:rPr>
            </w:pPr>
          </w:p>
        </w:tc>
      </w:tr>
      <w:tr w:rsidR="00E61061" w:rsidRPr="00E61061" w14:paraId="7BA2979D" w14:textId="77777777" w:rsidTr="00C266FE">
        <w:trPr>
          <w:trHeight w:val="299"/>
          <w:jc w:val="center"/>
        </w:trPr>
        <w:tc>
          <w:tcPr>
            <w:tcW w:w="4395" w:type="dxa"/>
          </w:tcPr>
          <w:p w14:paraId="010813A6" w14:textId="77777777" w:rsidR="00E61061" w:rsidRPr="00E61061" w:rsidRDefault="00E61061" w:rsidP="00C266FE">
            <w:pPr>
              <w:pStyle w:val="TableParagraph"/>
              <w:spacing w:line="280" w:lineRule="exact"/>
              <w:rPr>
                <w:sz w:val="24"/>
                <w:szCs w:val="24"/>
                <w:lang w:val="ru-RU"/>
              </w:rPr>
            </w:pPr>
            <w:r w:rsidRPr="00E61061">
              <w:rPr>
                <w:sz w:val="24"/>
                <w:szCs w:val="24"/>
                <w:lang w:val="ru-RU"/>
              </w:rPr>
              <w:t xml:space="preserve">Секция </w:t>
            </w:r>
          </w:p>
        </w:tc>
        <w:tc>
          <w:tcPr>
            <w:tcW w:w="4678" w:type="dxa"/>
          </w:tcPr>
          <w:p w14:paraId="2DE66AF9" w14:textId="77777777" w:rsidR="00E61061" w:rsidRPr="00E61061" w:rsidRDefault="00E61061" w:rsidP="00C266FE">
            <w:pPr>
              <w:pStyle w:val="TableParagraph"/>
              <w:ind w:left="0"/>
              <w:rPr>
                <w:sz w:val="24"/>
                <w:szCs w:val="24"/>
              </w:rPr>
            </w:pPr>
          </w:p>
        </w:tc>
      </w:tr>
      <w:tr w:rsidR="00E61061" w:rsidRPr="00E61061" w14:paraId="7A8D6F45" w14:textId="77777777" w:rsidTr="00C266FE">
        <w:trPr>
          <w:trHeight w:val="297"/>
          <w:jc w:val="center"/>
        </w:trPr>
        <w:tc>
          <w:tcPr>
            <w:tcW w:w="4395" w:type="dxa"/>
          </w:tcPr>
          <w:p w14:paraId="279F607A" w14:textId="77777777" w:rsidR="00E61061" w:rsidRPr="00E61061" w:rsidRDefault="00E61061" w:rsidP="00C266FE">
            <w:pPr>
              <w:pStyle w:val="TableParagraph"/>
              <w:spacing w:line="277" w:lineRule="exact"/>
              <w:ind w:left="142"/>
              <w:rPr>
                <w:sz w:val="24"/>
                <w:szCs w:val="24"/>
                <w:lang w:val="ru-RU"/>
              </w:rPr>
            </w:pPr>
            <w:r w:rsidRPr="00E61061">
              <w:rPr>
                <w:sz w:val="24"/>
                <w:szCs w:val="24"/>
                <w:lang w:val="ru-RU"/>
              </w:rPr>
              <w:t xml:space="preserve">Название статьи </w:t>
            </w:r>
          </w:p>
        </w:tc>
        <w:tc>
          <w:tcPr>
            <w:tcW w:w="4678" w:type="dxa"/>
          </w:tcPr>
          <w:p w14:paraId="284502E9" w14:textId="77777777" w:rsidR="00E61061" w:rsidRPr="00E61061" w:rsidRDefault="00E61061" w:rsidP="00C266FE">
            <w:pPr>
              <w:pStyle w:val="TableParagraph"/>
              <w:ind w:left="0"/>
              <w:rPr>
                <w:sz w:val="24"/>
                <w:szCs w:val="24"/>
              </w:rPr>
            </w:pPr>
          </w:p>
        </w:tc>
      </w:tr>
      <w:tr w:rsidR="00E61061" w:rsidRPr="00E61061" w14:paraId="3874DABB" w14:textId="77777777" w:rsidTr="00C266FE">
        <w:trPr>
          <w:trHeight w:val="297"/>
          <w:jc w:val="center"/>
        </w:trPr>
        <w:tc>
          <w:tcPr>
            <w:tcW w:w="4395" w:type="dxa"/>
          </w:tcPr>
          <w:p w14:paraId="1EF2A6F9" w14:textId="77777777" w:rsidR="00E61061" w:rsidRPr="00E61061" w:rsidRDefault="00E61061" w:rsidP="00C266FE">
            <w:pPr>
              <w:pStyle w:val="TableParagraph"/>
              <w:spacing w:line="277" w:lineRule="exact"/>
              <w:ind w:left="142"/>
              <w:rPr>
                <w:sz w:val="24"/>
                <w:szCs w:val="24"/>
                <w:lang w:val="ru-RU"/>
              </w:rPr>
            </w:pPr>
            <w:r w:rsidRPr="00E61061">
              <w:rPr>
                <w:sz w:val="24"/>
                <w:szCs w:val="24"/>
                <w:lang w:val="ru-RU"/>
              </w:rPr>
              <w:t>Он-лайн или Оф-лайн</w:t>
            </w:r>
          </w:p>
        </w:tc>
        <w:tc>
          <w:tcPr>
            <w:tcW w:w="4678" w:type="dxa"/>
          </w:tcPr>
          <w:p w14:paraId="5DFC7081" w14:textId="77777777" w:rsidR="00E61061" w:rsidRPr="00E61061" w:rsidRDefault="00E61061" w:rsidP="00C266FE">
            <w:pPr>
              <w:pStyle w:val="TableParagraph"/>
              <w:ind w:left="0"/>
              <w:rPr>
                <w:sz w:val="24"/>
                <w:szCs w:val="24"/>
              </w:rPr>
            </w:pPr>
          </w:p>
        </w:tc>
      </w:tr>
      <w:tr w:rsidR="00E61061" w:rsidRPr="00E61061" w14:paraId="0E019A5F" w14:textId="77777777" w:rsidTr="00C266FE">
        <w:trPr>
          <w:trHeight w:val="299"/>
          <w:jc w:val="center"/>
        </w:trPr>
        <w:tc>
          <w:tcPr>
            <w:tcW w:w="4395" w:type="dxa"/>
          </w:tcPr>
          <w:p w14:paraId="75F817EA" w14:textId="77777777" w:rsidR="00E61061" w:rsidRPr="00E61061" w:rsidRDefault="00E61061" w:rsidP="00C266FE">
            <w:pPr>
              <w:pStyle w:val="TableParagraph"/>
              <w:spacing w:line="280" w:lineRule="exact"/>
              <w:rPr>
                <w:color w:val="000000" w:themeColor="text1"/>
                <w:sz w:val="24"/>
                <w:szCs w:val="24"/>
              </w:rPr>
            </w:pPr>
            <w:r w:rsidRPr="00E61061">
              <w:rPr>
                <w:color w:val="000000" w:themeColor="text1"/>
                <w:sz w:val="24"/>
                <w:szCs w:val="24"/>
                <w:lang w:val="ru-RU"/>
              </w:rPr>
              <w:t>Дата</w:t>
            </w:r>
          </w:p>
        </w:tc>
        <w:tc>
          <w:tcPr>
            <w:tcW w:w="4678" w:type="dxa"/>
          </w:tcPr>
          <w:p w14:paraId="49BA5FFF" w14:textId="77777777" w:rsidR="00E61061" w:rsidRPr="00E61061" w:rsidRDefault="00E61061" w:rsidP="00C266FE">
            <w:pPr>
              <w:pStyle w:val="TableParagraph"/>
              <w:ind w:left="0"/>
              <w:rPr>
                <w:sz w:val="24"/>
                <w:szCs w:val="24"/>
              </w:rPr>
            </w:pPr>
          </w:p>
        </w:tc>
      </w:tr>
      <w:tr w:rsidR="00E61061" w:rsidRPr="00E61061" w14:paraId="4C673FB6" w14:textId="77777777" w:rsidTr="00C266FE">
        <w:trPr>
          <w:trHeight w:val="300"/>
          <w:jc w:val="center"/>
        </w:trPr>
        <w:tc>
          <w:tcPr>
            <w:tcW w:w="4395" w:type="dxa"/>
          </w:tcPr>
          <w:p w14:paraId="6E8BF517" w14:textId="77777777" w:rsidR="00E61061" w:rsidRPr="00E61061" w:rsidRDefault="00E61061" w:rsidP="00C266FE">
            <w:pPr>
              <w:pStyle w:val="TableParagraph"/>
              <w:spacing w:line="280" w:lineRule="exact"/>
              <w:rPr>
                <w:color w:val="000000" w:themeColor="text1"/>
                <w:sz w:val="24"/>
                <w:szCs w:val="24"/>
              </w:rPr>
            </w:pPr>
            <w:r w:rsidRPr="00E61061">
              <w:rPr>
                <w:color w:val="000000" w:themeColor="text1"/>
                <w:sz w:val="24"/>
                <w:szCs w:val="24"/>
              </w:rPr>
              <w:t>Подпись</w:t>
            </w:r>
          </w:p>
        </w:tc>
        <w:tc>
          <w:tcPr>
            <w:tcW w:w="4678" w:type="dxa"/>
          </w:tcPr>
          <w:p w14:paraId="0A46779C" w14:textId="77777777" w:rsidR="00E61061" w:rsidRPr="00E61061" w:rsidRDefault="00E61061" w:rsidP="00C266FE">
            <w:pPr>
              <w:pStyle w:val="TableParagraph"/>
              <w:ind w:left="0"/>
              <w:rPr>
                <w:sz w:val="24"/>
                <w:szCs w:val="24"/>
              </w:rPr>
            </w:pPr>
          </w:p>
        </w:tc>
      </w:tr>
    </w:tbl>
    <w:p w14:paraId="3004111E" w14:textId="77777777" w:rsidR="00E61061" w:rsidRPr="00E61061" w:rsidRDefault="00E61061" w:rsidP="00E61061">
      <w:pPr>
        <w:pStyle w:val="Default"/>
        <w:jc w:val="center"/>
        <w:rPr>
          <w:b/>
          <w:bCs/>
          <w:iCs/>
          <w:sz w:val="28"/>
          <w:szCs w:val="28"/>
          <w:lang w:val="uz-Cyrl-UZ"/>
        </w:rPr>
      </w:pPr>
    </w:p>
    <w:p w14:paraId="27118A3C" w14:textId="77777777" w:rsidR="005F12CB" w:rsidRPr="00CD5FA2" w:rsidRDefault="005F12CB" w:rsidP="005F12CB">
      <w:pPr>
        <w:spacing w:after="0"/>
        <w:ind w:firstLine="360"/>
        <w:jc w:val="both"/>
        <w:rPr>
          <w:rFonts w:ascii="Times New Roman" w:hAnsi="Times New Roman"/>
          <w:b/>
          <w:sz w:val="28"/>
          <w:szCs w:val="28"/>
          <w:lang w:val="uz-Cyrl-UZ"/>
        </w:rPr>
      </w:pPr>
      <w:r w:rsidRPr="005F12CB">
        <w:rPr>
          <w:rFonts w:ascii="Times New Roman" w:hAnsi="Times New Roman"/>
          <w:sz w:val="28"/>
          <w:szCs w:val="28"/>
          <w:lang w:val="uz-Cyrl-UZ"/>
        </w:rPr>
        <w:t xml:space="preserve">Для   издания  в  сборнике  материалов  конференции  просим  присылать  статьи  в соответствии с вышеуказанными требованиями по нижеуказанному электронному адресу: </w:t>
      </w:r>
      <w:r w:rsidR="00CD5FA2" w:rsidRPr="00CD5FA2">
        <w:rPr>
          <w:rFonts w:ascii="Times New Roman" w:hAnsi="Times New Roman"/>
          <w:b/>
          <w:sz w:val="28"/>
          <w:szCs w:val="28"/>
          <w:lang w:val="uz-Cyrl-UZ"/>
        </w:rPr>
        <w:t>agroseedscience@gmail.com</w:t>
      </w:r>
    </w:p>
    <w:p w14:paraId="66F0ED92" w14:textId="77777777" w:rsidR="005F12CB" w:rsidRPr="005F12CB" w:rsidRDefault="005F12CB" w:rsidP="005F12CB">
      <w:pPr>
        <w:spacing w:after="0"/>
        <w:ind w:firstLine="360"/>
        <w:jc w:val="both"/>
        <w:rPr>
          <w:rFonts w:ascii="Times New Roman" w:hAnsi="Times New Roman"/>
          <w:sz w:val="28"/>
          <w:szCs w:val="28"/>
          <w:lang w:val="uz-Cyrl-UZ"/>
        </w:rPr>
      </w:pPr>
    </w:p>
    <w:p w14:paraId="43D6E8B5" w14:textId="77777777" w:rsidR="005F12CB" w:rsidRPr="00FE6769" w:rsidRDefault="005F12CB" w:rsidP="005F12CB">
      <w:pPr>
        <w:spacing w:after="0"/>
        <w:ind w:firstLine="360"/>
        <w:jc w:val="both"/>
        <w:rPr>
          <w:rFonts w:ascii="Times New Roman" w:hAnsi="Times New Roman"/>
          <w:b/>
          <w:sz w:val="28"/>
          <w:szCs w:val="28"/>
          <w:lang w:val="uz-Cyrl-UZ"/>
        </w:rPr>
      </w:pPr>
      <w:r w:rsidRPr="005F12CB">
        <w:rPr>
          <w:rFonts w:ascii="Times New Roman" w:hAnsi="Times New Roman"/>
          <w:b/>
          <w:sz w:val="28"/>
          <w:szCs w:val="28"/>
          <w:lang w:val="uz-Cyrl-UZ"/>
        </w:rPr>
        <w:t xml:space="preserve">Телефоны для связи:  </w:t>
      </w:r>
      <w:r w:rsidRPr="00FE6769">
        <w:rPr>
          <w:rFonts w:ascii="Times New Roman" w:hAnsi="Times New Roman"/>
          <w:b/>
          <w:sz w:val="28"/>
          <w:szCs w:val="28"/>
          <w:lang w:val="uz-Cyrl-UZ"/>
        </w:rPr>
        <w:t xml:space="preserve">909351677 </w:t>
      </w:r>
      <w:r w:rsidRPr="005F12CB">
        <w:rPr>
          <w:rFonts w:ascii="Times New Roman" w:hAnsi="Times New Roman"/>
          <w:b/>
          <w:sz w:val="28"/>
          <w:szCs w:val="28"/>
        </w:rPr>
        <w:t>Рашидова Дилбар Каримовна</w:t>
      </w:r>
    </w:p>
    <w:p w14:paraId="26AA4C76" w14:textId="77777777" w:rsidR="005F12CB" w:rsidRPr="005F12CB" w:rsidRDefault="005F12CB" w:rsidP="005F12CB">
      <w:pPr>
        <w:spacing w:after="0"/>
        <w:ind w:firstLine="360"/>
        <w:jc w:val="both"/>
        <w:rPr>
          <w:rFonts w:ascii="Times New Roman" w:hAnsi="Times New Roman"/>
          <w:b/>
          <w:sz w:val="28"/>
          <w:szCs w:val="28"/>
          <w:lang w:val="uz-Cyrl-UZ"/>
        </w:rPr>
      </w:pPr>
      <w:r w:rsidRPr="00FE6769">
        <w:rPr>
          <w:rFonts w:ascii="Times New Roman" w:hAnsi="Times New Roman"/>
          <w:b/>
          <w:sz w:val="28"/>
          <w:szCs w:val="28"/>
          <w:lang w:val="uz-Cyrl-UZ"/>
        </w:rPr>
        <w:t xml:space="preserve">                                        </w:t>
      </w:r>
      <w:r w:rsidRPr="005F12CB">
        <w:rPr>
          <w:rFonts w:ascii="Times New Roman" w:hAnsi="Times New Roman"/>
          <w:b/>
          <w:sz w:val="28"/>
          <w:szCs w:val="28"/>
          <w:lang w:val="uz-Cyrl-UZ"/>
        </w:rPr>
        <w:t>977686493 Содикова Озода Хаётжон кизи</w:t>
      </w:r>
    </w:p>
    <w:p w14:paraId="6E440323" w14:textId="77777777" w:rsidR="005F12CB" w:rsidRDefault="005F12CB" w:rsidP="005F12CB">
      <w:pPr>
        <w:spacing w:after="0"/>
        <w:ind w:firstLine="360"/>
        <w:jc w:val="both"/>
        <w:rPr>
          <w:rFonts w:ascii="Times New Roman" w:hAnsi="Times New Roman"/>
          <w:sz w:val="28"/>
          <w:szCs w:val="28"/>
          <w:lang w:val="uz-Cyrl-UZ"/>
        </w:rPr>
      </w:pPr>
    </w:p>
    <w:p w14:paraId="42393F5D" w14:textId="77777777" w:rsidR="005F12CB" w:rsidRPr="005F12CB" w:rsidRDefault="005F12CB" w:rsidP="005F12CB">
      <w:pPr>
        <w:spacing w:after="0"/>
        <w:ind w:firstLine="360"/>
        <w:jc w:val="both"/>
        <w:rPr>
          <w:rFonts w:ascii="Times New Roman" w:hAnsi="Times New Roman"/>
          <w:sz w:val="28"/>
          <w:szCs w:val="28"/>
          <w:lang w:val="uz-Cyrl-UZ"/>
        </w:rPr>
      </w:pPr>
      <w:r w:rsidRPr="005F12CB">
        <w:rPr>
          <w:rFonts w:ascii="Times New Roman" w:hAnsi="Times New Roman"/>
          <w:sz w:val="28"/>
          <w:szCs w:val="28"/>
          <w:lang w:val="uz-Cyrl-UZ"/>
        </w:rPr>
        <w:t>Название файла именуется фамилией первого автора.</w:t>
      </w:r>
    </w:p>
    <w:p w14:paraId="2940B11F" w14:textId="77777777" w:rsidR="006A134F" w:rsidRPr="005F12CB" w:rsidRDefault="005F12CB" w:rsidP="005F12CB">
      <w:pPr>
        <w:spacing w:after="0"/>
        <w:ind w:firstLine="360"/>
        <w:jc w:val="both"/>
        <w:rPr>
          <w:rFonts w:ascii="Times New Roman" w:hAnsi="Times New Roman"/>
          <w:sz w:val="28"/>
          <w:szCs w:val="28"/>
          <w:lang w:val="uz-Cyrl-UZ"/>
        </w:rPr>
      </w:pPr>
      <w:r w:rsidRPr="005F12CB">
        <w:rPr>
          <w:rFonts w:ascii="Times New Roman" w:hAnsi="Times New Roman"/>
          <w:sz w:val="28"/>
          <w:szCs w:val="28"/>
          <w:lang w:val="uz-Cyrl-UZ"/>
        </w:rPr>
        <w:t>Организационный  комитет  оставляет  за  собой  право  не  включать  в  сборник материалов конференции статьи, не соответствующие требованиям.</w:t>
      </w:r>
    </w:p>
    <w:p w14:paraId="31D7C00A" w14:textId="77777777" w:rsidR="009C40B4" w:rsidRDefault="009C40B4" w:rsidP="00106935">
      <w:pPr>
        <w:spacing w:after="0"/>
        <w:ind w:firstLine="360"/>
        <w:jc w:val="center"/>
        <w:rPr>
          <w:rFonts w:ascii="Times New Roman" w:hAnsi="Times New Roman"/>
          <w:b/>
          <w:sz w:val="28"/>
          <w:szCs w:val="28"/>
          <w:lang w:val="uz-Cyrl-UZ"/>
        </w:rPr>
      </w:pPr>
      <w:r>
        <w:rPr>
          <w:rFonts w:ascii="Times New Roman" w:hAnsi="Times New Roman"/>
          <w:b/>
          <w:sz w:val="28"/>
          <w:szCs w:val="28"/>
          <w:lang w:val="uz-Cyrl-UZ"/>
        </w:rPr>
        <w:lastRenderedPageBreak/>
        <w:t>ЎЗБЕКИСТОН РЕСПУБЛИКАСИ ҚИШЛОҚ ХЎЖАЛИГИ ВАЗИРЛИГИ</w:t>
      </w:r>
    </w:p>
    <w:p w14:paraId="3CEF07F0" w14:textId="77777777" w:rsidR="009C40B4" w:rsidRDefault="009C40B4" w:rsidP="00106935">
      <w:pPr>
        <w:spacing w:after="0"/>
        <w:ind w:firstLine="360"/>
        <w:jc w:val="center"/>
        <w:rPr>
          <w:rFonts w:ascii="Times New Roman" w:hAnsi="Times New Roman"/>
          <w:b/>
          <w:sz w:val="28"/>
          <w:szCs w:val="28"/>
          <w:lang w:val="uz-Cyrl-UZ"/>
        </w:rPr>
      </w:pPr>
      <w:r>
        <w:rPr>
          <w:rFonts w:ascii="Times New Roman" w:hAnsi="Times New Roman"/>
          <w:b/>
          <w:sz w:val="28"/>
          <w:szCs w:val="28"/>
          <w:lang w:val="uz-Cyrl-UZ"/>
        </w:rPr>
        <w:t>АХБОРОТ ХАТИ</w:t>
      </w:r>
    </w:p>
    <w:p w14:paraId="391066E4" w14:textId="77777777" w:rsidR="00106935" w:rsidRPr="00106935" w:rsidRDefault="00106935" w:rsidP="00106935">
      <w:pPr>
        <w:spacing w:after="0"/>
        <w:ind w:firstLine="360"/>
        <w:jc w:val="center"/>
        <w:rPr>
          <w:rFonts w:ascii="Times New Roman" w:hAnsi="Times New Roman"/>
          <w:b/>
          <w:sz w:val="28"/>
          <w:szCs w:val="28"/>
          <w:lang w:val="uz-Cyrl-UZ"/>
        </w:rPr>
      </w:pPr>
      <w:r w:rsidRPr="00106935">
        <w:rPr>
          <w:rFonts w:ascii="Times New Roman" w:hAnsi="Times New Roman"/>
          <w:b/>
          <w:sz w:val="28"/>
          <w:szCs w:val="28"/>
          <w:lang w:val="uz-Cyrl-UZ"/>
        </w:rPr>
        <w:t>XALQARO ILMIY-AMALIY KONFERENTSIYA</w:t>
      </w:r>
    </w:p>
    <w:p w14:paraId="45481776" w14:textId="77777777" w:rsidR="00106935" w:rsidRPr="00106935" w:rsidRDefault="00106935" w:rsidP="00106935">
      <w:pPr>
        <w:spacing w:after="0"/>
        <w:ind w:firstLine="360"/>
        <w:jc w:val="center"/>
        <w:rPr>
          <w:rFonts w:ascii="Times New Roman" w:hAnsi="Times New Roman"/>
          <w:b/>
          <w:sz w:val="28"/>
          <w:szCs w:val="28"/>
          <w:lang w:val="uz-Cyrl-UZ"/>
        </w:rPr>
      </w:pPr>
      <w:r w:rsidRPr="00106935">
        <w:rPr>
          <w:rFonts w:ascii="Times New Roman" w:hAnsi="Times New Roman"/>
          <w:b/>
          <w:sz w:val="28"/>
          <w:szCs w:val="28"/>
          <w:lang w:val="uz-Cyrl-UZ"/>
        </w:rPr>
        <w:t>QISHLOQ XO‘JALIGI ILMINI RIVOJLANTIRISHDA AYOLLARNING O‘RNI</w:t>
      </w:r>
    </w:p>
    <w:p w14:paraId="79B8F383" w14:textId="77777777" w:rsidR="00106935" w:rsidRPr="00106935" w:rsidRDefault="00106935" w:rsidP="00106935">
      <w:pPr>
        <w:spacing w:after="0"/>
        <w:ind w:firstLine="360"/>
        <w:jc w:val="center"/>
        <w:rPr>
          <w:rFonts w:ascii="Times New Roman" w:hAnsi="Times New Roman"/>
          <w:b/>
          <w:sz w:val="28"/>
          <w:szCs w:val="28"/>
          <w:lang w:val="uz-Cyrl-UZ"/>
        </w:rPr>
      </w:pPr>
    </w:p>
    <w:p w14:paraId="4762ED23" w14:textId="77777777" w:rsidR="003836FB" w:rsidRPr="003836FB" w:rsidRDefault="00106935" w:rsidP="00106935">
      <w:pPr>
        <w:spacing w:after="0"/>
        <w:ind w:firstLine="360"/>
        <w:jc w:val="both"/>
        <w:rPr>
          <w:rFonts w:ascii="Times New Roman" w:hAnsi="Times New Roman" w:cs="Times New Roman"/>
          <w:sz w:val="28"/>
          <w:szCs w:val="28"/>
          <w:lang w:val="uz-Cyrl-UZ"/>
        </w:rPr>
      </w:pPr>
      <w:r w:rsidRPr="00430D2F">
        <w:rPr>
          <w:rFonts w:ascii="Times New Roman" w:hAnsi="Times New Roman" w:cs="Times New Roman"/>
          <w:b/>
          <w:sz w:val="28"/>
          <w:szCs w:val="28"/>
          <w:lang w:val="uz-Cyrl-UZ"/>
        </w:rPr>
        <w:t>Anjumanning maqsadi:</w:t>
      </w:r>
      <w:r w:rsidRPr="00430D2F">
        <w:rPr>
          <w:rFonts w:ascii="Times New Roman" w:hAnsi="Times New Roman" w:cs="Times New Roman"/>
          <w:sz w:val="28"/>
          <w:szCs w:val="28"/>
          <w:lang w:val="uz-Cyrl-UZ"/>
        </w:rPr>
        <w:t xml:space="preserve"> </w:t>
      </w:r>
      <w:r w:rsidR="003836FB" w:rsidRPr="003836FB">
        <w:rPr>
          <w:rFonts w:ascii="Times New Roman" w:hAnsi="Times New Roman" w:cs="Times New Roman"/>
          <w:sz w:val="28"/>
          <w:szCs w:val="28"/>
          <w:lang w:val="uz-Cyrl-UZ"/>
        </w:rPr>
        <w:t>Har yili 11-fevralda nishonlanadigan Xalqaro fanda ayollar va qizlar kuni Birlashgan Millatlar Tashkiloti Bosh Assambleyasi tomonidan ayollar va qizlarning ilm-fandan toʻliq va teng foydalanishi hamda ishtirok etishini taʼminlash maqsadida qabul qilingan. Bu kun ayollar va qizlarning ilm-fan va texnologiya jamiyatida muhim rol o'ynashini va ularning faolligini oshirish kerakligini eslatadi. Bugungi tadbir yosh olimlarga bag‘ishlangan.</w:t>
      </w:r>
    </w:p>
    <w:p w14:paraId="39303DFE" w14:textId="77777777" w:rsidR="003836FB" w:rsidRPr="003836FB" w:rsidRDefault="003836FB" w:rsidP="00106935">
      <w:pPr>
        <w:spacing w:after="0"/>
        <w:ind w:firstLine="360"/>
        <w:jc w:val="both"/>
        <w:rPr>
          <w:rFonts w:ascii="Times New Roman" w:hAnsi="Times New Roman" w:cs="Times New Roman"/>
          <w:sz w:val="28"/>
          <w:szCs w:val="28"/>
          <w:lang w:val="uz-Cyrl-UZ"/>
        </w:rPr>
      </w:pPr>
      <w:r w:rsidRPr="003836FB">
        <w:rPr>
          <w:rFonts w:ascii="Times New Roman" w:hAnsi="Times New Roman" w:cs="Times New Roman"/>
          <w:sz w:val="28"/>
          <w:szCs w:val="28"/>
          <w:lang w:val="uz-Cyrl-UZ"/>
        </w:rPr>
        <w:t>Tadbirda ilmiy-amaliy yutuqlar, innovatsion texnologiyalar, shuningdek, global iqlim o‘zgarishi sharoitida qishloq xo‘jaligi fanini rivojlantirish istiqbollari muhokama qilinadi. Anjumanda mavjud muammolar, qishloq xo‘jaligini innovatsion rivojlantirishda xotin-qizlarning o‘rni, mamlakatimiz va xorijlik olimlar tomonidan olib borilayotgan ilmiy-tadqiqot natijalarini amaliyotga tatbiq etishga alohida e’tibor qaratiladi.</w:t>
      </w:r>
    </w:p>
    <w:p w14:paraId="0AC710CB" w14:textId="77777777" w:rsidR="003836FB" w:rsidRPr="003836FB" w:rsidRDefault="003836FB" w:rsidP="00106935">
      <w:pPr>
        <w:spacing w:after="0"/>
        <w:ind w:firstLine="360"/>
        <w:jc w:val="both"/>
        <w:rPr>
          <w:rFonts w:ascii="Times New Roman" w:hAnsi="Times New Roman" w:cs="Times New Roman"/>
          <w:sz w:val="28"/>
          <w:szCs w:val="28"/>
          <w:lang w:val="uz-Cyrl-UZ"/>
        </w:rPr>
      </w:pPr>
    </w:p>
    <w:p w14:paraId="11DBF538" w14:textId="77777777" w:rsidR="00BE60AD" w:rsidRPr="00BE60AD" w:rsidRDefault="00BE60AD" w:rsidP="006A134F">
      <w:pPr>
        <w:spacing w:after="0"/>
        <w:ind w:firstLine="360"/>
        <w:jc w:val="center"/>
        <w:rPr>
          <w:rFonts w:ascii="Times New Roman" w:hAnsi="Times New Roman"/>
          <w:b/>
          <w:sz w:val="28"/>
          <w:szCs w:val="28"/>
          <w:lang w:val="en-US"/>
        </w:rPr>
      </w:pPr>
      <w:r w:rsidRPr="00BE60AD">
        <w:rPr>
          <w:rFonts w:ascii="Times New Roman" w:hAnsi="Times New Roman"/>
          <w:b/>
          <w:sz w:val="28"/>
          <w:szCs w:val="28"/>
          <w:lang w:val="uz-Cyrl-UZ"/>
        </w:rPr>
        <w:t>KONFERENTSIYANING ASOSIY YO‘</w:t>
      </w:r>
      <w:r>
        <w:rPr>
          <w:rFonts w:ascii="Times New Roman" w:hAnsi="Times New Roman"/>
          <w:b/>
          <w:sz w:val="28"/>
          <w:szCs w:val="28"/>
          <w:lang w:val="en-US"/>
        </w:rPr>
        <w:t>NALISHI</w:t>
      </w:r>
    </w:p>
    <w:p w14:paraId="3E5B2509" w14:textId="77777777" w:rsidR="00BE60AD" w:rsidRPr="00BE60AD" w:rsidRDefault="00BE60AD" w:rsidP="00BE60AD">
      <w:pPr>
        <w:spacing w:after="0"/>
        <w:ind w:firstLine="360"/>
        <w:jc w:val="both"/>
        <w:rPr>
          <w:rFonts w:ascii="Times New Roman" w:hAnsi="Times New Roman"/>
          <w:sz w:val="28"/>
          <w:szCs w:val="28"/>
          <w:lang w:val="uz-Cyrl-UZ"/>
        </w:rPr>
      </w:pPr>
      <w:r w:rsidRPr="00BE60AD">
        <w:rPr>
          <w:rFonts w:ascii="Times New Roman" w:hAnsi="Times New Roman"/>
          <w:sz w:val="28"/>
          <w:szCs w:val="28"/>
          <w:lang w:val="uz-Cyrl-UZ"/>
        </w:rPr>
        <w:t>Sektsiya 1. Qishloq xo‘jaligi ekinlarining molekulyarlik genetikas</w:t>
      </w:r>
      <w:r w:rsidR="00F80B9E">
        <w:rPr>
          <w:rFonts w:ascii="Times New Roman" w:hAnsi="Times New Roman"/>
          <w:sz w:val="28"/>
          <w:szCs w:val="28"/>
          <w:lang w:val="en-US"/>
        </w:rPr>
        <w:t>i</w:t>
      </w:r>
      <w:r w:rsidRPr="00BE60AD">
        <w:rPr>
          <w:rFonts w:ascii="Times New Roman" w:hAnsi="Times New Roman"/>
          <w:sz w:val="28"/>
          <w:szCs w:val="28"/>
          <w:lang w:val="uz-Cyrl-UZ"/>
        </w:rPr>
        <w:t xml:space="preserve"> va biotexnologiyasi masalalari;</w:t>
      </w:r>
    </w:p>
    <w:p w14:paraId="49A88CE1" w14:textId="77777777" w:rsidR="00BE60AD" w:rsidRPr="00BE60AD" w:rsidRDefault="00BE60AD" w:rsidP="00BE60AD">
      <w:pPr>
        <w:spacing w:after="0"/>
        <w:ind w:firstLine="360"/>
        <w:jc w:val="both"/>
        <w:rPr>
          <w:rFonts w:ascii="Times New Roman" w:hAnsi="Times New Roman"/>
          <w:sz w:val="28"/>
          <w:szCs w:val="28"/>
          <w:lang w:val="uz-Cyrl-UZ"/>
        </w:rPr>
      </w:pPr>
      <w:r w:rsidRPr="00BE60AD">
        <w:rPr>
          <w:rFonts w:ascii="Times New Roman" w:hAnsi="Times New Roman"/>
          <w:sz w:val="28"/>
          <w:szCs w:val="28"/>
          <w:lang w:val="uz-Cyrl-UZ"/>
        </w:rPr>
        <w:t>Sektsiya 2. O‘simliklarning biohaloqliligining ekologik xususiyatlari (selektsiya, urug‘chilik, o‘simlikchilik va o‘simliklarni himoya qilish);</w:t>
      </w:r>
    </w:p>
    <w:p w14:paraId="62317FEF" w14:textId="77777777" w:rsidR="00BE60AD" w:rsidRPr="00BE60AD" w:rsidRDefault="00BE60AD" w:rsidP="00BE60AD">
      <w:pPr>
        <w:spacing w:after="0"/>
        <w:ind w:firstLine="360"/>
        <w:jc w:val="both"/>
        <w:rPr>
          <w:rFonts w:ascii="Times New Roman" w:hAnsi="Times New Roman"/>
          <w:sz w:val="28"/>
          <w:szCs w:val="28"/>
          <w:lang w:val="uz-Cyrl-UZ"/>
        </w:rPr>
      </w:pPr>
      <w:r w:rsidRPr="00BE60AD">
        <w:rPr>
          <w:rFonts w:ascii="Times New Roman" w:hAnsi="Times New Roman"/>
          <w:sz w:val="28"/>
          <w:szCs w:val="28"/>
          <w:lang w:val="uz-Cyrl-UZ"/>
        </w:rPr>
        <w:t>Sektsiya 3. Hayvon va o‘simliklarning xo‘jalik muhim turlari biologiyasi, hayvonlar dunyosining genetik tuzilmasi va turlashtirilishi;</w:t>
      </w:r>
    </w:p>
    <w:p w14:paraId="2005D8C1" w14:textId="77777777" w:rsidR="00BE60AD" w:rsidRPr="00BE60AD" w:rsidRDefault="00BE60AD" w:rsidP="00BE60AD">
      <w:pPr>
        <w:spacing w:after="0"/>
        <w:ind w:firstLine="360"/>
        <w:jc w:val="both"/>
        <w:rPr>
          <w:rFonts w:ascii="Times New Roman" w:hAnsi="Times New Roman"/>
          <w:sz w:val="28"/>
          <w:szCs w:val="28"/>
          <w:lang w:val="uz-Cyrl-UZ"/>
        </w:rPr>
      </w:pPr>
      <w:r w:rsidRPr="00BE60AD">
        <w:rPr>
          <w:rFonts w:ascii="Times New Roman" w:hAnsi="Times New Roman"/>
          <w:sz w:val="28"/>
          <w:szCs w:val="28"/>
          <w:lang w:val="uz-Cyrl-UZ"/>
        </w:rPr>
        <w:t>4-sektsiya. Iqlim o‘zgarishi sharoitida tabiiy resurslardan oqilona foydalanishning ekologik, ilmiy-innovatsion, iqtisodiy va huquqiy asoslari;</w:t>
      </w:r>
    </w:p>
    <w:p w14:paraId="1B59314B" w14:textId="77777777" w:rsidR="00BE60AD" w:rsidRPr="00BE60AD" w:rsidRDefault="00BE60AD" w:rsidP="00BE60AD">
      <w:pPr>
        <w:spacing w:after="0"/>
        <w:ind w:firstLine="360"/>
        <w:jc w:val="both"/>
        <w:rPr>
          <w:rFonts w:ascii="Times New Roman" w:hAnsi="Times New Roman"/>
          <w:sz w:val="28"/>
          <w:szCs w:val="28"/>
          <w:lang w:val="uz-Cyrl-UZ"/>
        </w:rPr>
      </w:pPr>
      <w:r w:rsidRPr="00BE60AD">
        <w:rPr>
          <w:rFonts w:ascii="Times New Roman" w:hAnsi="Times New Roman"/>
          <w:sz w:val="28"/>
          <w:szCs w:val="28"/>
          <w:lang w:val="uz-Cyrl-UZ"/>
        </w:rPr>
        <w:t>Sektsiya 5. Qishloq xo‘jaligida raqamli texnologiyalar;</w:t>
      </w:r>
    </w:p>
    <w:p w14:paraId="47C4C12B" w14:textId="77777777" w:rsidR="00BE60AD" w:rsidRPr="00BE60AD" w:rsidRDefault="00BE60AD" w:rsidP="00BE60AD">
      <w:pPr>
        <w:spacing w:after="0"/>
        <w:ind w:firstLine="360"/>
        <w:jc w:val="both"/>
        <w:rPr>
          <w:rFonts w:ascii="Times New Roman" w:hAnsi="Times New Roman"/>
          <w:sz w:val="28"/>
          <w:szCs w:val="28"/>
          <w:lang w:val="uz-Cyrl-UZ"/>
        </w:rPr>
      </w:pPr>
      <w:r w:rsidRPr="00BE60AD">
        <w:rPr>
          <w:rFonts w:ascii="Times New Roman" w:hAnsi="Times New Roman"/>
          <w:sz w:val="28"/>
          <w:szCs w:val="28"/>
          <w:lang w:val="uz-Cyrl-UZ"/>
        </w:rPr>
        <w:t>Sektsiya 6. Iqlim o‘zgarishi va biologik turli va ekosistemalarga antropogen ta’sir ko‘rsatish;</w:t>
      </w:r>
    </w:p>
    <w:p w14:paraId="62336DEE" w14:textId="77777777" w:rsidR="00BE60AD" w:rsidRPr="00BE60AD" w:rsidRDefault="00BE60AD" w:rsidP="00BE60AD">
      <w:pPr>
        <w:spacing w:after="0"/>
        <w:ind w:firstLine="360"/>
        <w:jc w:val="both"/>
        <w:rPr>
          <w:rFonts w:ascii="Times New Roman" w:hAnsi="Times New Roman"/>
          <w:sz w:val="28"/>
          <w:szCs w:val="28"/>
          <w:lang w:val="uz-Cyrl-UZ"/>
        </w:rPr>
      </w:pPr>
      <w:r w:rsidRPr="00BE60AD">
        <w:rPr>
          <w:rFonts w:ascii="Times New Roman" w:hAnsi="Times New Roman"/>
          <w:sz w:val="28"/>
          <w:szCs w:val="28"/>
          <w:lang w:val="uz-Cyrl-UZ"/>
        </w:rPr>
        <w:t>Sektsiya 7. Qishloq xo‘jaligi mahsulotlarini qayta ishlash;</w:t>
      </w:r>
    </w:p>
    <w:p w14:paraId="6A0D1F19" w14:textId="77777777" w:rsidR="00106935" w:rsidRPr="00106935" w:rsidRDefault="00BE60AD" w:rsidP="00BE60AD">
      <w:pPr>
        <w:spacing w:after="0"/>
        <w:ind w:firstLine="360"/>
        <w:jc w:val="both"/>
        <w:rPr>
          <w:rFonts w:ascii="Times New Roman" w:hAnsi="Times New Roman"/>
          <w:sz w:val="28"/>
          <w:szCs w:val="28"/>
          <w:lang w:val="uz-Cyrl-UZ"/>
        </w:rPr>
      </w:pPr>
      <w:r w:rsidRPr="00BE60AD">
        <w:rPr>
          <w:rFonts w:ascii="Times New Roman" w:hAnsi="Times New Roman"/>
          <w:sz w:val="28"/>
          <w:szCs w:val="28"/>
          <w:lang w:val="uz-Cyrl-UZ"/>
        </w:rPr>
        <w:t>Sektsiya 8. Qishloq xo‘jaligini rivojlantirishning iqtisodiy samaradorligi.</w:t>
      </w:r>
    </w:p>
    <w:p w14:paraId="146EE18B" w14:textId="77777777" w:rsidR="00106935" w:rsidRPr="00F80B9E" w:rsidRDefault="00106935" w:rsidP="00BE60AD">
      <w:pPr>
        <w:spacing w:after="0"/>
        <w:ind w:firstLine="360"/>
        <w:jc w:val="both"/>
        <w:rPr>
          <w:rFonts w:ascii="Times New Roman" w:hAnsi="Times New Roman"/>
          <w:b/>
          <w:sz w:val="28"/>
          <w:szCs w:val="28"/>
          <w:lang w:val="uz-Cyrl-UZ"/>
        </w:rPr>
      </w:pPr>
    </w:p>
    <w:p w14:paraId="7CCF54B4" w14:textId="77777777" w:rsidR="00F80B9E" w:rsidRPr="00F80B9E" w:rsidRDefault="00F80B9E" w:rsidP="00F80B9E">
      <w:pPr>
        <w:spacing w:after="0"/>
        <w:ind w:firstLine="360"/>
        <w:jc w:val="both"/>
        <w:rPr>
          <w:rFonts w:ascii="Times New Roman" w:hAnsi="Times New Roman"/>
          <w:b/>
          <w:sz w:val="28"/>
          <w:szCs w:val="28"/>
          <w:lang w:val="uz-Cyrl-UZ"/>
        </w:rPr>
      </w:pPr>
      <w:r w:rsidRPr="00F80B9E">
        <w:rPr>
          <w:rFonts w:ascii="Times New Roman" w:hAnsi="Times New Roman"/>
          <w:b/>
          <w:sz w:val="28"/>
          <w:szCs w:val="28"/>
          <w:lang w:val="uz-Cyrl-UZ"/>
        </w:rPr>
        <w:t>Konferentsiya materiallariga talablar:</w:t>
      </w:r>
    </w:p>
    <w:p w14:paraId="38F17AF9" w14:textId="77777777" w:rsidR="00F80B9E" w:rsidRPr="00F80B9E" w:rsidRDefault="00F80B9E" w:rsidP="00F80B9E">
      <w:pPr>
        <w:spacing w:after="0"/>
        <w:ind w:firstLine="360"/>
        <w:jc w:val="both"/>
        <w:rPr>
          <w:rFonts w:ascii="Times New Roman" w:hAnsi="Times New Roman"/>
          <w:sz w:val="28"/>
          <w:szCs w:val="28"/>
          <w:lang w:val="uz-Cyrl-UZ"/>
        </w:rPr>
      </w:pPr>
      <w:r w:rsidRPr="00F80B9E">
        <w:rPr>
          <w:rFonts w:ascii="Times New Roman" w:hAnsi="Times New Roman"/>
          <w:sz w:val="28"/>
          <w:szCs w:val="28"/>
          <w:lang w:val="uz-Cyrl-UZ"/>
        </w:rPr>
        <w:t>Maqolada ko‘tarilgan masalalar mazmuni, tadqiqot usullari ta’rifi, muallif olgan ma’lumotlar va xulosalar qisqa va qisqa bo‘lishi kerak.</w:t>
      </w:r>
    </w:p>
    <w:p w14:paraId="2307666B" w14:textId="77777777" w:rsidR="00F80B9E" w:rsidRDefault="00F80B9E" w:rsidP="00F80B9E">
      <w:pPr>
        <w:spacing w:after="0"/>
        <w:ind w:firstLine="360"/>
        <w:jc w:val="both"/>
        <w:rPr>
          <w:rFonts w:ascii="Times New Roman" w:hAnsi="Times New Roman"/>
          <w:sz w:val="28"/>
          <w:szCs w:val="28"/>
          <w:lang w:val="uz-Cyrl-UZ"/>
        </w:rPr>
      </w:pPr>
      <w:r w:rsidRPr="00F80B9E">
        <w:rPr>
          <w:rFonts w:ascii="Times New Roman" w:hAnsi="Times New Roman"/>
          <w:sz w:val="28"/>
          <w:szCs w:val="28"/>
          <w:lang w:val="uz-Cyrl-UZ"/>
        </w:rPr>
        <w:t>Materiallarni rasmiylashtirishga talablar:</w:t>
      </w:r>
    </w:p>
    <w:p w14:paraId="6DF0E70B" w14:textId="77777777" w:rsidR="00B277F8" w:rsidRDefault="00B277F8" w:rsidP="00F80B9E">
      <w:pPr>
        <w:spacing w:after="0"/>
        <w:ind w:firstLine="360"/>
        <w:jc w:val="both"/>
        <w:rPr>
          <w:rFonts w:ascii="Times New Roman" w:hAnsi="Times New Roman"/>
          <w:sz w:val="28"/>
          <w:szCs w:val="28"/>
          <w:lang w:val="uz-Cyrl-UZ"/>
        </w:rPr>
      </w:pPr>
      <w:r w:rsidRPr="00F80B9E">
        <w:rPr>
          <w:rFonts w:ascii="Times New Roman" w:hAnsi="Times New Roman"/>
          <w:sz w:val="28"/>
          <w:szCs w:val="28"/>
          <w:lang w:val="uz-Cyrl-UZ"/>
        </w:rPr>
        <w:lastRenderedPageBreak/>
        <w:t>•</w:t>
      </w:r>
      <w:r>
        <w:rPr>
          <w:rFonts w:ascii="Times New Roman" w:hAnsi="Times New Roman"/>
          <w:sz w:val="28"/>
          <w:szCs w:val="28"/>
          <w:lang w:val="uz-Cyrl-UZ"/>
        </w:rPr>
        <w:t xml:space="preserve"> </w:t>
      </w:r>
      <w:r w:rsidRPr="00B277F8">
        <w:rPr>
          <w:rFonts w:ascii="Times New Roman" w:hAnsi="Times New Roman"/>
          <w:sz w:val="28"/>
          <w:szCs w:val="28"/>
          <w:lang w:val="uz-Cyrl-UZ"/>
        </w:rPr>
        <w:t>Birinchi muallifning 3x4 foto surati</w:t>
      </w:r>
    </w:p>
    <w:p w14:paraId="4DDC7879" w14:textId="77777777" w:rsidR="00F80B9E" w:rsidRPr="00F80B9E" w:rsidRDefault="00F80B9E" w:rsidP="00F80B9E">
      <w:pPr>
        <w:spacing w:after="0"/>
        <w:ind w:firstLine="360"/>
        <w:jc w:val="both"/>
        <w:rPr>
          <w:rFonts w:ascii="Times New Roman" w:hAnsi="Times New Roman"/>
          <w:sz w:val="28"/>
          <w:szCs w:val="28"/>
          <w:lang w:val="uz-Cyrl-UZ"/>
        </w:rPr>
      </w:pPr>
      <w:r w:rsidRPr="00F80B9E">
        <w:rPr>
          <w:rFonts w:ascii="Times New Roman" w:hAnsi="Times New Roman"/>
          <w:sz w:val="28"/>
          <w:szCs w:val="28"/>
          <w:lang w:val="uz-Cyrl-UZ"/>
        </w:rPr>
        <w:t xml:space="preserve">• Maqolaning nomi, annotatsiya va </w:t>
      </w:r>
      <w:r w:rsidR="00B277F8">
        <w:rPr>
          <w:rFonts w:ascii="Times New Roman" w:hAnsi="Times New Roman"/>
          <w:sz w:val="28"/>
          <w:szCs w:val="28"/>
          <w:lang w:val="en-US"/>
        </w:rPr>
        <w:t xml:space="preserve">kalit </w:t>
      </w:r>
      <w:r w:rsidRPr="00F80B9E">
        <w:rPr>
          <w:rFonts w:ascii="Times New Roman" w:hAnsi="Times New Roman"/>
          <w:sz w:val="28"/>
          <w:szCs w:val="28"/>
          <w:lang w:val="uz-Cyrl-UZ"/>
        </w:rPr>
        <w:t>so‘zlarni ko‘rsatish zarur;</w:t>
      </w:r>
    </w:p>
    <w:p w14:paraId="1E068DF4" w14:textId="77777777" w:rsidR="00106935" w:rsidRPr="00F80B9E" w:rsidRDefault="00F80B9E" w:rsidP="00F80B9E">
      <w:pPr>
        <w:spacing w:after="0"/>
        <w:ind w:firstLine="360"/>
        <w:jc w:val="both"/>
        <w:rPr>
          <w:rFonts w:ascii="Times New Roman" w:hAnsi="Times New Roman"/>
          <w:sz w:val="28"/>
          <w:szCs w:val="28"/>
          <w:lang w:val="uz-Cyrl-UZ"/>
        </w:rPr>
      </w:pPr>
      <w:r w:rsidRPr="00F80B9E">
        <w:rPr>
          <w:rFonts w:ascii="Times New Roman" w:hAnsi="Times New Roman"/>
          <w:sz w:val="28"/>
          <w:szCs w:val="28"/>
          <w:lang w:val="uz-Cyrl-UZ"/>
        </w:rPr>
        <w:t xml:space="preserve">• </w:t>
      </w:r>
      <w:r w:rsidR="000B467B" w:rsidRPr="000B467B">
        <w:rPr>
          <w:rFonts w:ascii="Times New Roman" w:hAnsi="Times New Roman"/>
          <w:sz w:val="28"/>
          <w:szCs w:val="28"/>
          <w:lang w:val="uz-Cyrl-UZ"/>
        </w:rPr>
        <w:t>Matn fayli A4 formatida, yuqori va pastdan 2 sm, chapdan 3 sm va o'ngdan 1,5 sm hoshiyalar bilan;</w:t>
      </w:r>
    </w:p>
    <w:p w14:paraId="7C8094DE" w14:textId="77777777" w:rsidR="00106935" w:rsidRDefault="00F80B9E" w:rsidP="00F80B9E">
      <w:pPr>
        <w:spacing w:after="0"/>
        <w:ind w:firstLine="360"/>
        <w:jc w:val="both"/>
        <w:rPr>
          <w:rFonts w:ascii="Times New Roman" w:hAnsi="Times New Roman"/>
          <w:sz w:val="28"/>
          <w:szCs w:val="28"/>
          <w:lang w:val="uz-Cyrl-UZ"/>
        </w:rPr>
      </w:pPr>
      <w:r w:rsidRPr="00F80B9E">
        <w:rPr>
          <w:rFonts w:ascii="Times New Roman" w:hAnsi="Times New Roman"/>
          <w:sz w:val="28"/>
          <w:szCs w:val="28"/>
          <w:lang w:val="uz-Cyrl-UZ"/>
        </w:rPr>
        <w:t>Maqolaning matni Word matn tahrirchisida, Times New Roman shrifti, 12 o‘lchami, 1,15 o‘lchami, 3-5 sahifa hajmi bo‘lishi kerak.</w:t>
      </w:r>
    </w:p>
    <w:p w14:paraId="6BDBF092" w14:textId="77777777" w:rsidR="006B3CCC" w:rsidRPr="006B3CCC" w:rsidRDefault="006B3CCC" w:rsidP="006B3CCC">
      <w:pPr>
        <w:spacing w:after="0"/>
        <w:ind w:firstLine="360"/>
        <w:jc w:val="both"/>
        <w:rPr>
          <w:rFonts w:ascii="Times New Roman" w:hAnsi="Times New Roman"/>
          <w:sz w:val="28"/>
          <w:szCs w:val="28"/>
          <w:lang w:val="uz-Cyrl-UZ"/>
        </w:rPr>
      </w:pPr>
      <w:r w:rsidRPr="006B3CCC">
        <w:rPr>
          <w:rFonts w:ascii="Times New Roman" w:hAnsi="Times New Roman"/>
          <w:sz w:val="28"/>
          <w:szCs w:val="28"/>
          <w:lang w:val="uz-Cyrl-UZ"/>
        </w:rPr>
        <w:t>Qatnashish uchun talablar va maqolalarni qabul qilish muddati:</w:t>
      </w:r>
    </w:p>
    <w:p w14:paraId="6FA90ED7" w14:textId="77777777" w:rsidR="00F80B9E" w:rsidRPr="00DE4B0D" w:rsidRDefault="006B3CCC" w:rsidP="006B3CCC">
      <w:pPr>
        <w:spacing w:after="0"/>
        <w:ind w:firstLine="360"/>
        <w:jc w:val="both"/>
        <w:rPr>
          <w:rFonts w:ascii="Times New Roman" w:hAnsi="Times New Roman"/>
          <w:b/>
          <w:sz w:val="28"/>
          <w:szCs w:val="28"/>
          <w:lang w:val="en-US"/>
        </w:rPr>
      </w:pPr>
      <w:r>
        <w:rPr>
          <w:rFonts w:ascii="Times New Roman" w:hAnsi="Times New Roman"/>
          <w:sz w:val="28"/>
          <w:szCs w:val="28"/>
          <w:lang w:val="uz-Cyrl-UZ"/>
        </w:rPr>
        <w:t>-</w:t>
      </w:r>
      <w:r w:rsidRPr="006B3CCC">
        <w:rPr>
          <w:rFonts w:ascii="Times New Roman" w:hAnsi="Times New Roman"/>
          <w:sz w:val="28"/>
          <w:szCs w:val="28"/>
          <w:lang w:val="uz-Cyrl-UZ"/>
        </w:rPr>
        <w:t xml:space="preserve">Konferensiyada qatnashish uchun talabnoma  (1-ilova) berish muddati  –  2024  yil  4 </w:t>
      </w:r>
      <w:r w:rsidR="00464B4C">
        <w:rPr>
          <w:rFonts w:ascii="Times New Roman" w:hAnsi="Times New Roman"/>
          <w:sz w:val="28"/>
          <w:szCs w:val="28"/>
          <w:lang w:val="en-US"/>
        </w:rPr>
        <w:t>fevralgacha</w:t>
      </w:r>
    </w:p>
    <w:p w14:paraId="43AB4D69" w14:textId="77777777" w:rsidR="00106935" w:rsidRDefault="00F80B9E" w:rsidP="00F80B9E">
      <w:pPr>
        <w:spacing w:after="0"/>
        <w:ind w:firstLine="360"/>
        <w:jc w:val="center"/>
        <w:rPr>
          <w:rFonts w:ascii="Times New Roman" w:hAnsi="Times New Roman"/>
          <w:b/>
          <w:sz w:val="28"/>
          <w:szCs w:val="28"/>
          <w:lang w:val="en-US"/>
        </w:rPr>
      </w:pPr>
      <w:r w:rsidRPr="00F80B9E">
        <w:rPr>
          <w:rFonts w:ascii="Times New Roman" w:hAnsi="Times New Roman"/>
          <w:b/>
          <w:sz w:val="28"/>
          <w:szCs w:val="28"/>
          <w:lang w:val="uz-Cyrl-UZ"/>
        </w:rPr>
        <w:t>ISHTIROKCHINING ARIZASI</w:t>
      </w:r>
      <w:r w:rsidR="008F1FA9">
        <w:rPr>
          <w:rFonts w:ascii="Times New Roman" w:hAnsi="Times New Roman"/>
          <w:b/>
          <w:sz w:val="28"/>
          <w:szCs w:val="28"/>
          <w:lang w:val="en-US"/>
        </w:rPr>
        <w:t xml:space="preserve"> </w:t>
      </w:r>
    </w:p>
    <w:p w14:paraId="1DC58000" w14:textId="77777777" w:rsidR="008F1FA9" w:rsidRPr="00350234" w:rsidRDefault="008F1FA9" w:rsidP="00F80B9E">
      <w:pPr>
        <w:spacing w:after="0"/>
        <w:ind w:firstLine="360"/>
        <w:jc w:val="center"/>
        <w:rPr>
          <w:rFonts w:ascii="Times New Roman" w:hAnsi="Times New Roman"/>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678"/>
      </w:tblGrid>
      <w:tr w:rsidR="008F1FA9" w:rsidRPr="008F1FA9" w14:paraId="3AFD2CA2" w14:textId="77777777" w:rsidTr="00EA2E00">
        <w:trPr>
          <w:trHeight w:val="597"/>
          <w:jc w:val="center"/>
        </w:trPr>
        <w:tc>
          <w:tcPr>
            <w:tcW w:w="9073" w:type="dxa"/>
            <w:gridSpan w:val="2"/>
          </w:tcPr>
          <w:p w14:paraId="3CCC4516" w14:textId="77777777" w:rsidR="008F1FA9" w:rsidRPr="008F1FA9" w:rsidRDefault="008F1FA9" w:rsidP="008F1FA9">
            <w:pPr>
              <w:ind w:firstLine="360"/>
              <w:jc w:val="center"/>
              <w:rPr>
                <w:rFonts w:ascii="Times New Roman" w:hAnsi="Times New Roman" w:cs="Times New Roman"/>
                <w:b/>
                <w:sz w:val="28"/>
                <w:szCs w:val="28"/>
                <w:lang w:val="uz-Cyrl-UZ"/>
              </w:rPr>
            </w:pPr>
            <w:r w:rsidRPr="008F1FA9">
              <w:rPr>
                <w:rFonts w:ascii="Times New Roman" w:hAnsi="Times New Roman" w:cs="Times New Roman"/>
                <w:b/>
                <w:sz w:val="28"/>
                <w:szCs w:val="28"/>
                <w:lang w:val="uz-Cyrl-UZ"/>
              </w:rPr>
              <w:t>XALQARO ILMIY-AMALIY KONFERENTSIYA</w:t>
            </w:r>
          </w:p>
          <w:p w14:paraId="0383229B" w14:textId="77777777" w:rsidR="008F1FA9" w:rsidRPr="008F1FA9" w:rsidRDefault="008F1FA9" w:rsidP="008F1FA9">
            <w:pPr>
              <w:ind w:firstLine="360"/>
              <w:jc w:val="center"/>
              <w:rPr>
                <w:rFonts w:ascii="Times New Roman" w:hAnsi="Times New Roman" w:cs="Times New Roman"/>
                <w:b/>
                <w:sz w:val="28"/>
                <w:szCs w:val="28"/>
                <w:lang w:val="uz-Cyrl-UZ"/>
              </w:rPr>
            </w:pPr>
            <w:r w:rsidRPr="008F1FA9">
              <w:rPr>
                <w:rFonts w:ascii="Times New Roman" w:hAnsi="Times New Roman" w:cs="Times New Roman"/>
                <w:b/>
                <w:sz w:val="28"/>
                <w:szCs w:val="28"/>
                <w:lang w:val="uz-Cyrl-UZ"/>
              </w:rPr>
              <w:t>QISHLOQ XO‘JALIGI ILMINI RIVOJLANTIRISHDA AYOLLARNING O‘RNI</w:t>
            </w:r>
          </w:p>
          <w:p w14:paraId="58D33DF8" w14:textId="77777777" w:rsidR="008F1FA9" w:rsidRPr="008F1FA9" w:rsidRDefault="008F1FA9" w:rsidP="00EA2E00">
            <w:pPr>
              <w:jc w:val="center"/>
              <w:rPr>
                <w:rFonts w:ascii="Times New Roman" w:hAnsi="Times New Roman" w:cs="Times New Roman"/>
                <w:sz w:val="28"/>
                <w:szCs w:val="28"/>
                <w:lang w:val="uz-Cyrl-UZ"/>
              </w:rPr>
            </w:pPr>
          </w:p>
        </w:tc>
      </w:tr>
      <w:tr w:rsidR="008F1FA9" w:rsidRPr="008F1FA9" w14:paraId="78059374" w14:textId="77777777" w:rsidTr="00EA2E00">
        <w:trPr>
          <w:trHeight w:val="436"/>
          <w:jc w:val="center"/>
        </w:trPr>
        <w:tc>
          <w:tcPr>
            <w:tcW w:w="4395" w:type="dxa"/>
          </w:tcPr>
          <w:p w14:paraId="1DA61F04"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Muallifning F.I.O.</w:t>
            </w:r>
          </w:p>
        </w:tc>
        <w:tc>
          <w:tcPr>
            <w:tcW w:w="4678" w:type="dxa"/>
          </w:tcPr>
          <w:p w14:paraId="09009FF8" w14:textId="77777777" w:rsidR="008F1FA9" w:rsidRPr="008F1FA9" w:rsidRDefault="008F1FA9" w:rsidP="00EA2E00">
            <w:pPr>
              <w:pStyle w:val="TableParagraph"/>
              <w:ind w:left="0"/>
              <w:rPr>
                <w:sz w:val="28"/>
                <w:szCs w:val="28"/>
              </w:rPr>
            </w:pPr>
          </w:p>
        </w:tc>
      </w:tr>
      <w:tr w:rsidR="008F1FA9" w:rsidRPr="00DE4B0D" w14:paraId="02E97AD8" w14:textId="77777777" w:rsidTr="00EA2E00">
        <w:trPr>
          <w:trHeight w:val="299"/>
          <w:jc w:val="center"/>
        </w:trPr>
        <w:tc>
          <w:tcPr>
            <w:tcW w:w="4395" w:type="dxa"/>
          </w:tcPr>
          <w:p w14:paraId="08F6C959"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Ilmiy darajasi va ilmiy unvon</w:t>
            </w:r>
          </w:p>
        </w:tc>
        <w:tc>
          <w:tcPr>
            <w:tcW w:w="4678" w:type="dxa"/>
          </w:tcPr>
          <w:p w14:paraId="7E9706B6" w14:textId="77777777" w:rsidR="008F1FA9" w:rsidRPr="008F1FA9" w:rsidRDefault="008F1FA9" w:rsidP="00EA2E00">
            <w:pPr>
              <w:pStyle w:val="TableParagraph"/>
              <w:ind w:left="0"/>
              <w:rPr>
                <w:sz w:val="28"/>
                <w:szCs w:val="28"/>
              </w:rPr>
            </w:pPr>
          </w:p>
        </w:tc>
      </w:tr>
      <w:tr w:rsidR="008F1FA9" w:rsidRPr="008F1FA9" w14:paraId="7AAEBDA0" w14:textId="77777777" w:rsidTr="00EA2E00">
        <w:trPr>
          <w:trHeight w:val="299"/>
          <w:jc w:val="center"/>
        </w:trPr>
        <w:tc>
          <w:tcPr>
            <w:tcW w:w="4395" w:type="dxa"/>
          </w:tcPr>
          <w:p w14:paraId="521A545C"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Lavozim</w:t>
            </w:r>
          </w:p>
        </w:tc>
        <w:tc>
          <w:tcPr>
            <w:tcW w:w="4678" w:type="dxa"/>
          </w:tcPr>
          <w:p w14:paraId="5723277D" w14:textId="77777777" w:rsidR="008F1FA9" w:rsidRPr="008F1FA9" w:rsidRDefault="008F1FA9" w:rsidP="00EA2E00">
            <w:pPr>
              <w:pStyle w:val="TableParagraph"/>
              <w:ind w:left="0"/>
              <w:rPr>
                <w:sz w:val="28"/>
                <w:szCs w:val="28"/>
              </w:rPr>
            </w:pPr>
          </w:p>
        </w:tc>
      </w:tr>
      <w:tr w:rsidR="008F1FA9" w:rsidRPr="008F1FA9" w14:paraId="431CE5A0" w14:textId="77777777" w:rsidTr="00EA2E00">
        <w:trPr>
          <w:trHeight w:val="297"/>
          <w:jc w:val="center"/>
        </w:trPr>
        <w:tc>
          <w:tcPr>
            <w:tcW w:w="4395" w:type="dxa"/>
          </w:tcPr>
          <w:p w14:paraId="1CAD8D73"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Tashkilot nomi va manzili</w:t>
            </w:r>
          </w:p>
        </w:tc>
        <w:tc>
          <w:tcPr>
            <w:tcW w:w="4678" w:type="dxa"/>
          </w:tcPr>
          <w:p w14:paraId="49184506" w14:textId="77777777" w:rsidR="008F1FA9" w:rsidRPr="008F1FA9" w:rsidRDefault="008F1FA9" w:rsidP="00EA2E00">
            <w:pPr>
              <w:pStyle w:val="TableParagraph"/>
              <w:ind w:left="0"/>
              <w:rPr>
                <w:sz w:val="28"/>
                <w:szCs w:val="28"/>
              </w:rPr>
            </w:pPr>
          </w:p>
        </w:tc>
      </w:tr>
      <w:tr w:rsidR="008F1FA9" w:rsidRPr="00DE4B0D" w14:paraId="37226076" w14:textId="77777777" w:rsidTr="00EA2E00">
        <w:trPr>
          <w:trHeight w:val="299"/>
          <w:jc w:val="center"/>
        </w:trPr>
        <w:tc>
          <w:tcPr>
            <w:tcW w:w="4395" w:type="dxa"/>
          </w:tcPr>
          <w:p w14:paraId="46A1FAEC"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Telefon va elektron pochta manzili</w:t>
            </w:r>
          </w:p>
        </w:tc>
        <w:tc>
          <w:tcPr>
            <w:tcW w:w="4678" w:type="dxa"/>
          </w:tcPr>
          <w:p w14:paraId="4F241ABB" w14:textId="77777777" w:rsidR="008F1FA9" w:rsidRPr="008F1FA9" w:rsidRDefault="008F1FA9" w:rsidP="00EA2E00">
            <w:pPr>
              <w:pStyle w:val="TableParagraph"/>
              <w:ind w:left="0"/>
              <w:rPr>
                <w:sz w:val="28"/>
                <w:szCs w:val="28"/>
              </w:rPr>
            </w:pPr>
          </w:p>
        </w:tc>
      </w:tr>
      <w:tr w:rsidR="008F1FA9" w:rsidRPr="00DE4B0D" w14:paraId="6E5AEC35" w14:textId="77777777" w:rsidTr="00EA2E00">
        <w:trPr>
          <w:trHeight w:val="299"/>
          <w:jc w:val="center"/>
        </w:trPr>
        <w:tc>
          <w:tcPr>
            <w:tcW w:w="4395" w:type="dxa"/>
          </w:tcPr>
          <w:p w14:paraId="3CDB5141"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Hisobot turi (sektsiya yig‘ilishiga)</w:t>
            </w:r>
          </w:p>
        </w:tc>
        <w:tc>
          <w:tcPr>
            <w:tcW w:w="4678" w:type="dxa"/>
          </w:tcPr>
          <w:p w14:paraId="44C901E8" w14:textId="77777777" w:rsidR="008F1FA9" w:rsidRPr="008F1FA9" w:rsidRDefault="008F1FA9" w:rsidP="00EA2E00">
            <w:pPr>
              <w:pStyle w:val="TableParagraph"/>
              <w:ind w:left="0"/>
              <w:rPr>
                <w:sz w:val="28"/>
                <w:szCs w:val="28"/>
              </w:rPr>
            </w:pPr>
          </w:p>
        </w:tc>
      </w:tr>
      <w:tr w:rsidR="008F1FA9" w:rsidRPr="008F1FA9" w14:paraId="7061E2B9" w14:textId="77777777" w:rsidTr="00EA2E00">
        <w:trPr>
          <w:trHeight w:val="299"/>
          <w:jc w:val="center"/>
        </w:trPr>
        <w:tc>
          <w:tcPr>
            <w:tcW w:w="4395" w:type="dxa"/>
          </w:tcPr>
          <w:p w14:paraId="31249FAC"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Seksiya</w:t>
            </w:r>
          </w:p>
        </w:tc>
        <w:tc>
          <w:tcPr>
            <w:tcW w:w="4678" w:type="dxa"/>
          </w:tcPr>
          <w:p w14:paraId="650E4B0B" w14:textId="77777777" w:rsidR="008F1FA9" w:rsidRPr="008F1FA9" w:rsidRDefault="008F1FA9" w:rsidP="00EA2E00">
            <w:pPr>
              <w:pStyle w:val="TableParagraph"/>
              <w:ind w:left="0"/>
              <w:rPr>
                <w:sz w:val="28"/>
                <w:szCs w:val="28"/>
              </w:rPr>
            </w:pPr>
          </w:p>
        </w:tc>
      </w:tr>
      <w:tr w:rsidR="008F1FA9" w:rsidRPr="008F1FA9" w14:paraId="635C16D9" w14:textId="77777777" w:rsidTr="00EA2E00">
        <w:trPr>
          <w:trHeight w:val="297"/>
          <w:jc w:val="center"/>
        </w:trPr>
        <w:tc>
          <w:tcPr>
            <w:tcW w:w="4395" w:type="dxa"/>
          </w:tcPr>
          <w:p w14:paraId="7643CB77"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Maqolaning nomi</w:t>
            </w:r>
          </w:p>
        </w:tc>
        <w:tc>
          <w:tcPr>
            <w:tcW w:w="4678" w:type="dxa"/>
          </w:tcPr>
          <w:p w14:paraId="21E1829A" w14:textId="77777777" w:rsidR="008F1FA9" w:rsidRPr="008F1FA9" w:rsidRDefault="008F1FA9" w:rsidP="00EA2E00">
            <w:pPr>
              <w:pStyle w:val="TableParagraph"/>
              <w:ind w:left="0"/>
              <w:rPr>
                <w:sz w:val="28"/>
                <w:szCs w:val="28"/>
              </w:rPr>
            </w:pPr>
          </w:p>
        </w:tc>
      </w:tr>
      <w:tr w:rsidR="008F1FA9" w:rsidRPr="00DE4B0D" w14:paraId="135B3CB4" w14:textId="77777777" w:rsidTr="00EA2E00">
        <w:trPr>
          <w:trHeight w:val="297"/>
          <w:jc w:val="center"/>
        </w:trPr>
        <w:tc>
          <w:tcPr>
            <w:tcW w:w="4395" w:type="dxa"/>
          </w:tcPr>
          <w:p w14:paraId="5EE578EB"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On-layn yoki Of-layn</w:t>
            </w:r>
          </w:p>
        </w:tc>
        <w:tc>
          <w:tcPr>
            <w:tcW w:w="4678" w:type="dxa"/>
          </w:tcPr>
          <w:p w14:paraId="245CB367" w14:textId="77777777" w:rsidR="008F1FA9" w:rsidRPr="008F1FA9" w:rsidRDefault="008F1FA9" w:rsidP="00EA2E00">
            <w:pPr>
              <w:pStyle w:val="TableParagraph"/>
              <w:ind w:left="0"/>
              <w:rPr>
                <w:sz w:val="28"/>
                <w:szCs w:val="28"/>
              </w:rPr>
            </w:pPr>
          </w:p>
        </w:tc>
      </w:tr>
      <w:tr w:rsidR="008F1FA9" w:rsidRPr="008F1FA9" w14:paraId="6F4197F7" w14:textId="77777777" w:rsidTr="00EA2E00">
        <w:trPr>
          <w:trHeight w:val="299"/>
          <w:jc w:val="center"/>
        </w:trPr>
        <w:tc>
          <w:tcPr>
            <w:tcW w:w="4395" w:type="dxa"/>
          </w:tcPr>
          <w:p w14:paraId="2E348767"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Sana</w:t>
            </w:r>
          </w:p>
        </w:tc>
        <w:tc>
          <w:tcPr>
            <w:tcW w:w="4678" w:type="dxa"/>
          </w:tcPr>
          <w:p w14:paraId="303B553B" w14:textId="77777777" w:rsidR="008F1FA9" w:rsidRPr="008F1FA9" w:rsidRDefault="008F1FA9" w:rsidP="00EA2E00">
            <w:pPr>
              <w:pStyle w:val="TableParagraph"/>
              <w:ind w:left="0"/>
              <w:rPr>
                <w:sz w:val="28"/>
                <w:szCs w:val="28"/>
              </w:rPr>
            </w:pPr>
          </w:p>
        </w:tc>
      </w:tr>
      <w:tr w:rsidR="008F1FA9" w:rsidRPr="008F1FA9" w14:paraId="0F1B561F" w14:textId="77777777" w:rsidTr="00EA2E00">
        <w:trPr>
          <w:trHeight w:val="300"/>
          <w:jc w:val="center"/>
        </w:trPr>
        <w:tc>
          <w:tcPr>
            <w:tcW w:w="4395" w:type="dxa"/>
          </w:tcPr>
          <w:p w14:paraId="426FCF46" w14:textId="77777777" w:rsidR="008F1FA9" w:rsidRPr="008F1FA9" w:rsidRDefault="008F1FA9" w:rsidP="00A30A04">
            <w:pPr>
              <w:rPr>
                <w:rFonts w:ascii="Times New Roman" w:hAnsi="Times New Roman" w:cs="Times New Roman"/>
                <w:sz w:val="28"/>
                <w:szCs w:val="28"/>
              </w:rPr>
            </w:pPr>
            <w:r w:rsidRPr="008F1FA9">
              <w:rPr>
                <w:rFonts w:ascii="Times New Roman" w:hAnsi="Times New Roman" w:cs="Times New Roman"/>
                <w:sz w:val="28"/>
                <w:szCs w:val="28"/>
              </w:rPr>
              <w:t>Imzo</w:t>
            </w:r>
          </w:p>
        </w:tc>
        <w:tc>
          <w:tcPr>
            <w:tcW w:w="4678" w:type="dxa"/>
          </w:tcPr>
          <w:p w14:paraId="566F83AD" w14:textId="77777777" w:rsidR="008F1FA9" w:rsidRPr="008F1FA9" w:rsidRDefault="008F1FA9" w:rsidP="00EA2E00">
            <w:pPr>
              <w:pStyle w:val="TableParagraph"/>
              <w:ind w:left="0"/>
              <w:rPr>
                <w:sz w:val="28"/>
                <w:szCs w:val="28"/>
              </w:rPr>
            </w:pPr>
          </w:p>
        </w:tc>
      </w:tr>
    </w:tbl>
    <w:p w14:paraId="26C3A7AC" w14:textId="77777777" w:rsidR="008F1FA9" w:rsidRDefault="008F1FA9" w:rsidP="00F80B9E">
      <w:pPr>
        <w:spacing w:after="0"/>
        <w:ind w:firstLine="360"/>
        <w:jc w:val="center"/>
        <w:rPr>
          <w:rFonts w:ascii="Times New Roman" w:hAnsi="Times New Roman"/>
          <w:b/>
          <w:sz w:val="28"/>
          <w:szCs w:val="28"/>
          <w:lang w:val="en-US"/>
        </w:rPr>
      </w:pPr>
    </w:p>
    <w:p w14:paraId="3B04451B" w14:textId="77777777" w:rsidR="008C14B1" w:rsidRPr="00FE6769" w:rsidRDefault="008C14B1" w:rsidP="008C14B1">
      <w:pPr>
        <w:spacing w:after="0"/>
        <w:ind w:firstLine="360"/>
        <w:jc w:val="both"/>
        <w:rPr>
          <w:rFonts w:ascii="Times New Roman" w:hAnsi="Times New Roman"/>
          <w:sz w:val="28"/>
          <w:szCs w:val="28"/>
          <w:lang w:val="en-US"/>
        </w:rPr>
      </w:pPr>
      <w:r w:rsidRPr="00FE6769">
        <w:rPr>
          <w:rFonts w:ascii="Times New Roman" w:hAnsi="Times New Roman"/>
          <w:sz w:val="28"/>
          <w:szCs w:val="28"/>
          <w:lang w:val="en-US"/>
        </w:rPr>
        <w:t xml:space="preserve">Konferensiya  materiallari  to‘plamida  chop  etish  uchun  maqolalarni,  yuqorida ko‘rsatilgan talablarga muvofiq,  quyidagi  elektron manzilga yuborishingizni so‘raymiz: </w:t>
      </w:r>
      <w:r w:rsidR="00CD5FA2" w:rsidRPr="00CD5FA2">
        <w:rPr>
          <w:rFonts w:ascii="Times New Roman" w:hAnsi="Times New Roman"/>
          <w:b/>
          <w:sz w:val="28"/>
          <w:szCs w:val="28"/>
          <w:lang w:val="en-US"/>
        </w:rPr>
        <w:t>agroseedscience@gmail.com</w:t>
      </w:r>
    </w:p>
    <w:p w14:paraId="2DDBEB8F" w14:textId="77777777" w:rsidR="00CD5FA2" w:rsidRDefault="00CD5FA2" w:rsidP="008C14B1">
      <w:pPr>
        <w:spacing w:after="0"/>
        <w:ind w:firstLine="360"/>
        <w:jc w:val="both"/>
        <w:rPr>
          <w:rFonts w:ascii="Times New Roman" w:hAnsi="Times New Roman"/>
          <w:sz w:val="28"/>
          <w:szCs w:val="28"/>
          <w:lang w:val="en-US"/>
        </w:rPr>
      </w:pPr>
    </w:p>
    <w:p w14:paraId="68E8A31D" w14:textId="77777777" w:rsidR="008C14B1" w:rsidRPr="00FE6769" w:rsidRDefault="008C14B1" w:rsidP="008C14B1">
      <w:pPr>
        <w:spacing w:after="0"/>
        <w:ind w:firstLine="360"/>
        <w:jc w:val="both"/>
        <w:rPr>
          <w:rFonts w:ascii="Times New Roman" w:hAnsi="Times New Roman"/>
          <w:b/>
          <w:sz w:val="28"/>
          <w:szCs w:val="28"/>
          <w:lang w:val="en-US"/>
        </w:rPr>
      </w:pPr>
      <w:r w:rsidRPr="00FE6769">
        <w:rPr>
          <w:rFonts w:ascii="Times New Roman" w:hAnsi="Times New Roman"/>
          <w:sz w:val="28"/>
          <w:szCs w:val="28"/>
          <w:lang w:val="en-US"/>
        </w:rPr>
        <w:t xml:space="preserve">Murojaat uchun telefonlar:  </w:t>
      </w:r>
      <w:r w:rsidR="00FE6769" w:rsidRPr="00FE6769">
        <w:rPr>
          <w:rFonts w:ascii="Times New Roman" w:hAnsi="Times New Roman"/>
          <w:sz w:val="28"/>
          <w:szCs w:val="28"/>
          <w:lang w:val="en-US"/>
        </w:rPr>
        <w:t xml:space="preserve">    </w:t>
      </w:r>
      <w:r w:rsidRPr="00FE6769">
        <w:rPr>
          <w:rFonts w:ascii="Times New Roman" w:hAnsi="Times New Roman"/>
          <w:b/>
          <w:sz w:val="28"/>
          <w:szCs w:val="28"/>
          <w:lang w:val="en-US"/>
        </w:rPr>
        <w:t xml:space="preserve">9093561677 Rashidova Dilbar Karimovna </w:t>
      </w:r>
    </w:p>
    <w:p w14:paraId="3FC68B64" w14:textId="77777777" w:rsidR="008C14B1" w:rsidRPr="00FE6769" w:rsidRDefault="008C14B1" w:rsidP="008C14B1">
      <w:pPr>
        <w:spacing w:after="0"/>
        <w:ind w:left="3540"/>
        <w:jc w:val="both"/>
        <w:rPr>
          <w:rFonts w:ascii="Times New Roman" w:hAnsi="Times New Roman"/>
          <w:b/>
          <w:sz w:val="28"/>
          <w:szCs w:val="28"/>
          <w:lang w:val="en-US"/>
        </w:rPr>
      </w:pPr>
      <w:r w:rsidRPr="00FE6769">
        <w:rPr>
          <w:rFonts w:ascii="Times New Roman" w:hAnsi="Times New Roman"/>
          <w:b/>
          <w:sz w:val="28"/>
          <w:szCs w:val="28"/>
          <w:lang w:val="en-US"/>
        </w:rPr>
        <w:t xml:space="preserve">   977686493   </w:t>
      </w:r>
      <w:r w:rsidRPr="00FE6769">
        <w:rPr>
          <w:rFonts w:ascii="Times New Roman" w:hAnsi="Times New Roman" w:cs="Times New Roman"/>
          <w:b/>
          <w:sz w:val="28"/>
          <w:szCs w:val="28"/>
          <w:lang w:val="uz-Cyrl-UZ"/>
        </w:rPr>
        <w:t>Sodiqova Ozodaxon Xayotjon qizi</w:t>
      </w:r>
    </w:p>
    <w:p w14:paraId="3EDE5ED5" w14:textId="77777777" w:rsidR="00F1005C" w:rsidRPr="00F1005C" w:rsidRDefault="00F1005C" w:rsidP="00F1005C">
      <w:pPr>
        <w:spacing w:after="0"/>
        <w:ind w:firstLine="360"/>
        <w:jc w:val="both"/>
        <w:rPr>
          <w:rFonts w:ascii="Times New Roman" w:hAnsi="Times New Roman"/>
          <w:sz w:val="28"/>
          <w:szCs w:val="28"/>
          <w:lang w:val="en-US"/>
        </w:rPr>
      </w:pPr>
      <w:r w:rsidRPr="00F1005C">
        <w:rPr>
          <w:rFonts w:ascii="Times New Roman" w:hAnsi="Times New Roman"/>
          <w:sz w:val="28"/>
          <w:szCs w:val="28"/>
          <w:lang w:val="en-US"/>
        </w:rPr>
        <w:t>Fayl atamasi birinchi muallifning familiyasi bilan qo‘yiladi.</w:t>
      </w:r>
    </w:p>
    <w:p w14:paraId="73E8F39B" w14:textId="77777777" w:rsidR="008F6D93" w:rsidRPr="00F1005C" w:rsidRDefault="00F1005C" w:rsidP="00F1005C">
      <w:pPr>
        <w:spacing w:after="0"/>
        <w:ind w:firstLine="360"/>
        <w:jc w:val="both"/>
        <w:rPr>
          <w:rFonts w:ascii="Times New Roman" w:hAnsi="Times New Roman"/>
          <w:b/>
          <w:sz w:val="28"/>
          <w:szCs w:val="28"/>
          <w:lang w:val="en-US"/>
        </w:rPr>
      </w:pPr>
      <w:r w:rsidRPr="00F1005C">
        <w:rPr>
          <w:rFonts w:ascii="Times New Roman" w:hAnsi="Times New Roman"/>
          <w:sz w:val="28"/>
          <w:szCs w:val="28"/>
          <w:lang w:val="en-US"/>
        </w:rPr>
        <w:t>Tashkiliy qo‘mita qo‘yilgan talablarga mos kelmagan maqolalarni  konferensiya materiallari to‘plamiga kiritmaslik huquqini saqlab qoladi.</w:t>
      </w:r>
    </w:p>
    <w:p w14:paraId="4AD68688" w14:textId="77777777" w:rsidR="008F6D93" w:rsidRPr="00F1005C" w:rsidRDefault="008F6D93" w:rsidP="00F80B9E">
      <w:pPr>
        <w:spacing w:after="0"/>
        <w:ind w:firstLine="360"/>
        <w:jc w:val="center"/>
        <w:rPr>
          <w:rFonts w:ascii="Times New Roman" w:hAnsi="Times New Roman"/>
          <w:b/>
          <w:sz w:val="28"/>
          <w:szCs w:val="28"/>
          <w:lang w:val="en-US"/>
        </w:rPr>
      </w:pPr>
    </w:p>
    <w:p w14:paraId="22F3E7C0" w14:textId="77777777" w:rsidR="008F6D93" w:rsidRDefault="008F6D93" w:rsidP="00F80B9E">
      <w:pPr>
        <w:spacing w:after="0"/>
        <w:ind w:firstLine="360"/>
        <w:jc w:val="center"/>
        <w:rPr>
          <w:rFonts w:ascii="Times New Roman" w:hAnsi="Times New Roman"/>
          <w:b/>
          <w:sz w:val="28"/>
          <w:szCs w:val="28"/>
          <w:lang w:val="en-US"/>
        </w:rPr>
      </w:pPr>
    </w:p>
    <w:p w14:paraId="020E6A26" w14:textId="77777777" w:rsidR="00F1005C" w:rsidRDefault="00F1005C" w:rsidP="00F80B9E">
      <w:pPr>
        <w:spacing w:after="0"/>
        <w:ind w:firstLine="360"/>
        <w:jc w:val="center"/>
        <w:rPr>
          <w:rFonts w:ascii="Times New Roman" w:hAnsi="Times New Roman"/>
          <w:b/>
          <w:sz w:val="28"/>
          <w:szCs w:val="28"/>
          <w:lang w:val="en-US"/>
        </w:rPr>
      </w:pPr>
    </w:p>
    <w:p w14:paraId="7E0AEC86" w14:textId="77777777" w:rsidR="00F1005C" w:rsidRPr="00F1005C" w:rsidRDefault="00F1005C" w:rsidP="00F80B9E">
      <w:pPr>
        <w:spacing w:after="0"/>
        <w:ind w:firstLine="360"/>
        <w:jc w:val="center"/>
        <w:rPr>
          <w:rFonts w:ascii="Times New Roman" w:hAnsi="Times New Roman"/>
          <w:b/>
          <w:sz w:val="28"/>
          <w:szCs w:val="28"/>
          <w:lang w:val="en-US"/>
        </w:rPr>
      </w:pPr>
    </w:p>
    <w:p w14:paraId="3BBF465E" w14:textId="77777777" w:rsidR="009C40B4" w:rsidRPr="009C40B4" w:rsidRDefault="009C40B4" w:rsidP="009C40B4">
      <w:pPr>
        <w:spacing w:after="0"/>
        <w:ind w:firstLine="360"/>
        <w:jc w:val="center"/>
        <w:rPr>
          <w:rFonts w:ascii="Times New Roman" w:hAnsi="Times New Roman"/>
          <w:b/>
          <w:sz w:val="28"/>
          <w:szCs w:val="28"/>
          <w:lang w:val="en-US"/>
        </w:rPr>
      </w:pPr>
      <w:r w:rsidRPr="009C40B4">
        <w:rPr>
          <w:rFonts w:ascii="Times New Roman" w:hAnsi="Times New Roman"/>
          <w:b/>
          <w:sz w:val="28"/>
          <w:szCs w:val="28"/>
          <w:lang w:val="en-US"/>
        </w:rPr>
        <w:lastRenderedPageBreak/>
        <w:t>MINISTRY OF AGRICULTURE</w:t>
      </w:r>
    </w:p>
    <w:p w14:paraId="33FB62C9" w14:textId="77777777" w:rsidR="009C40B4" w:rsidRPr="009C40B4" w:rsidRDefault="009C40B4" w:rsidP="009C40B4">
      <w:pPr>
        <w:spacing w:after="0"/>
        <w:ind w:firstLine="360"/>
        <w:jc w:val="center"/>
        <w:rPr>
          <w:rFonts w:ascii="Times New Roman" w:hAnsi="Times New Roman"/>
          <w:b/>
          <w:sz w:val="28"/>
          <w:szCs w:val="28"/>
          <w:lang w:val="en-US"/>
        </w:rPr>
      </w:pPr>
      <w:r w:rsidRPr="009C40B4">
        <w:rPr>
          <w:rFonts w:ascii="Times New Roman" w:hAnsi="Times New Roman"/>
          <w:b/>
          <w:sz w:val="28"/>
          <w:szCs w:val="28"/>
          <w:lang w:val="en-US"/>
        </w:rPr>
        <w:t>REPUBLICS OF UZBEKISTAN</w:t>
      </w:r>
    </w:p>
    <w:p w14:paraId="4E097C4E" w14:textId="77777777" w:rsidR="009C40B4" w:rsidRDefault="009C40B4" w:rsidP="009C40B4">
      <w:pPr>
        <w:spacing w:after="0"/>
        <w:ind w:firstLine="360"/>
        <w:jc w:val="center"/>
        <w:rPr>
          <w:rFonts w:ascii="Times New Roman" w:hAnsi="Times New Roman"/>
          <w:b/>
          <w:sz w:val="28"/>
          <w:szCs w:val="28"/>
          <w:lang w:val="en-US"/>
        </w:rPr>
      </w:pPr>
      <w:r w:rsidRPr="009C40B4">
        <w:rPr>
          <w:rFonts w:ascii="Times New Roman" w:hAnsi="Times New Roman"/>
          <w:b/>
          <w:sz w:val="28"/>
          <w:szCs w:val="28"/>
          <w:lang w:val="en-US"/>
        </w:rPr>
        <w:t>Information mail</w:t>
      </w:r>
    </w:p>
    <w:p w14:paraId="5CF29A85" w14:textId="77777777" w:rsidR="009C40B4" w:rsidRPr="00F1005C" w:rsidRDefault="009C40B4" w:rsidP="00F80B9E">
      <w:pPr>
        <w:spacing w:after="0"/>
        <w:ind w:firstLine="360"/>
        <w:jc w:val="center"/>
        <w:rPr>
          <w:rFonts w:ascii="Times New Roman" w:hAnsi="Times New Roman"/>
          <w:b/>
          <w:sz w:val="28"/>
          <w:szCs w:val="28"/>
          <w:lang w:val="en-US"/>
        </w:rPr>
      </w:pPr>
    </w:p>
    <w:p w14:paraId="621EC684" w14:textId="77777777" w:rsidR="008F6D93" w:rsidRDefault="008F6D93" w:rsidP="008F6D93">
      <w:pPr>
        <w:spacing w:after="0"/>
        <w:ind w:firstLine="360"/>
        <w:jc w:val="center"/>
        <w:rPr>
          <w:rFonts w:ascii="Times New Roman" w:hAnsi="Times New Roman"/>
          <w:b/>
          <w:sz w:val="28"/>
          <w:szCs w:val="28"/>
          <w:lang w:val="en-US"/>
        </w:rPr>
      </w:pPr>
      <w:r w:rsidRPr="008F6D93">
        <w:rPr>
          <w:rFonts w:ascii="Times New Roman" w:hAnsi="Times New Roman"/>
          <w:b/>
          <w:sz w:val="28"/>
          <w:szCs w:val="28"/>
          <w:lang w:val="en-US"/>
        </w:rPr>
        <w:t>INTERNATIONAL SCIENTIFIC AND PRACTICAL CONFERENCE</w:t>
      </w:r>
    </w:p>
    <w:p w14:paraId="51B2ACDD" w14:textId="77777777" w:rsidR="008F6D93" w:rsidRPr="008F6D93" w:rsidRDefault="008F6D93" w:rsidP="008F6D93">
      <w:pPr>
        <w:spacing w:after="0"/>
        <w:ind w:firstLine="360"/>
        <w:jc w:val="center"/>
        <w:rPr>
          <w:rFonts w:ascii="Times New Roman" w:hAnsi="Times New Roman"/>
          <w:b/>
          <w:sz w:val="28"/>
          <w:szCs w:val="28"/>
          <w:lang w:val="en-US"/>
        </w:rPr>
      </w:pPr>
    </w:p>
    <w:p w14:paraId="4E9E7E3D" w14:textId="77777777" w:rsidR="008F6D93" w:rsidRDefault="008F6D93" w:rsidP="008F6D93">
      <w:pPr>
        <w:spacing w:after="0"/>
        <w:ind w:firstLine="360"/>
        <w:jc w:val="center"/>
        <w:rPr>
          <w:rFonts w:ascii="Times New Roman" w:hAnsi="Times New Roman"/>
          <w:b/>
          <w:sz w:val="28"/>
          <w:szCs w:val="28"/>
          <w:lang w:val="en-US"/>
        </w:rPr>
      </w:pPr>
      <w:r w:rsidRPr="008F6D93">
        <w:rPr>
          <w:rFonts w:ascii="Times New Roman" w:hAnsi="Times New Roman"/>
          <w:b/>
          <w:sz w:val="28"/>
          <w:szCs w:val="28"/>
          <w:lang w:val="en-US"/>
        </w:rPr>
        <w:t>THE ROLE OF WOMEN IN THE DEVELOPMENT OF AGRICULTURAL SCIENCE</w:t>
      </w:r>
    </w:p>
    <w:p w14:paraId="315DCFD7" w14:textId="77777777" w:rsidR="008F6D93" w:rsidRDefault="008F6D93" w:rsidP="00F80B9E">
      <w:pPr>
        <w:spacing w:after="0"/>
        <w:ind w:firstLine="360"/>
        <w:jc w:val="center"/>
        <w:rPr>
          <w:rFonts w:ascii="Times New Roman" w:hAnsi="Times New Roman"/>
          <w:b/>
          <w:sz w:val="28"/>
          <w:szCs w:val="28"/>
          <w:lang w:val="en-US"/>
        </w:rPr>
      </w:pPr>
    </w:p>
    <w:p w14:paraId="76FB313C" w14:textId="77777777" w:rsidR="008F6D93" w:rsidRPr="005208F1" w:rsidRDefault="005208F1" w:rsidP="005208F1">
      <w:pPr>
        <w:spacing w:after="0"/>
        <w:ind w:firstLine="360"/>
        <w:jc w:val="both"/>
        <w:rPr>
          <w:rFonts w:ascii="Times New Roman" w:hAnsi="Times New Roman"/>
          <w:sz w:val="28"/>
          <w:szCs w:val="28"/>
          <w:lang w:val="en-US"/>
        </w:rPr>
      </w:pPr>
      <w:r w:rsidRPr="005208F1">
        <w:rPr>
          <w:rFonts w:ascii="Times New Roman" w:hAnsi="Times New Roman"/>
          <w:sz w:val="28"/>
          <w:szCs w:val="28"/>
          <w:lang w:val="en-US"/>
        </w:rPr>
        <w:t xml:space="preserve">Purpose of the conference: The International Day of Women and Girls in Science, celebrated annually on 11 February, was adopted by the United Nations General Assembly to ensure full and equal access to and participation in science for women and girls. This Day is a </w:t>
      </w:r>
      <w:r w:rsidR="001A2D7E" w:rsidRPr="005208F1">
        <w:rPr>
          <w:rFonts w:ascii="Times New Roman" w:hAnsi="Times New Roman"/>
          <w:sz w:val="28"/>
          <w:szCs w:val="28"/>
          <w:lang w:val="en-US"/>
        </w:rPr>
        <w:t>remai</w:t>
      </w:r>
      <w:r w:rsidR="001A2D7E">
        <w:rPr>
          <w:rFonts w:ascii="Times New Roman" w:hAnsi="Times New Roman"/>
          <w:sz w:val="28"/>
          <w:szCs w:val="28"/>
          <w:lang w:val="en-US"/>
        </w:rPr>
        <w:t>n</w:t>
      </w:r>
      <w:r w:rsidR="001A2D7E" w:rsidRPr="005208F1">
        <w:rPr>
          <w:rFonts w:ascii="Times New Roman" w:hAnsi="Times New Roman"/>
          <w:sz w:val="28"/>
          <w:szCs w:val="28"/>
          <w:lang w:val="en-US"/>
        </w:rPr>
        <w:t>ed</w:t>
      </w:r>
      <w:r w:rsidRPr="005208F1">
        <w:rPr>
          <w:rFonts w:ascii="Times New Roman" w:hAnsi="Times New Roman"/>
          <w:sz w:val="28"/>
          <w:szCs w:val="28"/>
          <w:lang w:val="en-US"/>
        </w:rPr>
        <w:t xml:space="preserve"> women and girls play an important role in the science and technology community and that their participation must be increased. Today's event is dedicated to young women scientists.</w:t>
      </w:r>
      <w:r w:rsidRPr="005208F1">
        <w:rPr>
          <w:lang w:val="en-US"/>
        </w:rPr>
        <w:t xml:space="preserve"> </w:t>
      </w:r>
      <w:r w:rsidRPr="005208F1">
        <w:rPr>
          <w:rFonts w:ascii="Times New Roman" w:hAnsi="Times New Roman"/>
          <w:sz w:val="28"/>
          <w:szCs w:val="28"/>
          <w:lang w:val="en-US"/>
        </w:rPr>
        <w:t xml:space="preserve">The event will discuss scientific and practical achievements, innovative technologies, as well as prospects for the development of agricultural science in the context of global climate change. During the conference, special attention will be paid to highlighting existing problems, the role of women in the innovative development of agriculture and the implementation of research results carried out by </w:t>
      </w:r>
      <w:r w:rsidR="001A2D7E">
        <w:rPr>
          <w:rFonts w:ascii="Times New Roman" w:hAnsi="Times New Roman"/>
          <w:sz w:val="28"/>
          <w:szCs w:val="28"/>
          <w:lang w:val="en-US"/>
        </w:rPr>
        <w:t>local</w:t>
      </w:r>
      <w:r w:rsidRPr="005208F1">
        <w:rPr>
          <w:rFonts w:ascii="Times New Roman" w:hAnsi="Times New Roman"/>
          <w:sz w:val="28"/>
          <w:szCs w:val="28"/>
          <w:lang w:val="en-US"/>
        </w:rPr>
        <w:t xml:space="preserve"> and foreign scientists.</w:t>
      </w:r>
    </w:p>
    <w:p w14:paraId="1D9CCB9A" w14:textId="77777777" w:rsidR="008F6D93" w:rsidRPr="005208F1" w:rsidRDefault="008F6D93" w:rsidP="005208F1">
      <w:pPr>
        <w:spacing w:after="0"/>
        <w:ind w:firstLine="360"/>
        <w:jc w:val="both"/>
        <w:rPr>
          <w:rFonts w:ascii="Times New Roman" w:hAnsi="Times New Roman"/>
          <w:sz w:val="28"/>
          <w:szCs w:val="28"/>
          <w:lang w:val="en-US"/>
        </w:rPr>
      </w:pPr>
    </w:p>
    <w:p w14:paraId="233B8FB7" w14:textId="77777777" w:rsidR="005208F1" w:rsidRPr="005208F1" w:rsidRDefault="005208F1" w:rsidP="005208F1">
      <w:pPr>
        <w:spacing w:after="0"/>
        <w:ind w:firstLine="360"/>
        <w:jc w:val="both"/>
        <w:rPr>
          <w:rFonts w:ascii="Times New Roman" w:hAnsi="Times New Roman"/>
          <w:sz w:val="28"/>
          <w:szCs w:val="28"/>
          <w:lang w:val="en-US"/>
        </w:rPr>
      </w:pPr>
      <w:r w:rsidRPr="005208F1">
        <w:rPr>
          <w:rFonts w:ascii="Times New Roman" w:hAnsi="Times New Roman"/>
          <w:sz w:val="28"/>
          <w:szCs w:val="28"/>
          <w:lang w:val="en-US"/>
        </w:rPr>
        <w:t>MAIN DIRECTIONS OF THE CONFERENCE:</w:t>
      </w:r>
    </w:p>
    <w:p w14:paraId="3F051EDF" w14:textId="77777777" w:rsidR="005208F1" w:rsidRDefault="005208F1" w:rsidP="005208F1">
      <w:pPr>
        <w:spacing w:after="0"/>
        <w:ind w:firstLine="360"/>
        <w:jc w:val="both"/>
        <w:rPr>
          <w:rFonts w:ascii="Times New Roman" w:hAnsi="Times New Roman"/>
          <w:sz w:val="28"/>
          <w:szCs w:val="28"/>
          <w:lang w:val="en-US"/>
        </w:rPr>
      </w:pPr>
    </w:p>
    <w:p w14:paraId="427E1E1D" w14:textId="77777777" w:rsidR="005208F1" w:rsidRPr="005208F1" w:rsidRDefault="005208F1" w:rsidP="005208F1">
      <w:pPr>
        <w:spacing w:after="0"/>
        <w:ind w:firstLine="360"/>
        <w:jc w:val="both"/>
        <w:rPr>
          <w:rFonts w:ascii="Times New Roman" w:hAnsi="Times New Roman"/>
          <w:sz w:val="28"/>
          <w:szCs w:val="28"/>
          <w:lang w:val="en-US"/>
        </w:rPr>
      </w:pPr>
      <w:r w:rsidRPr="005208F1">
        <w:rPr>
          <w:rFonts w:ascii="Times New Roman" w:hAnsi="Times New Roman"/>
          <w:sz w:val="28"/>
          <w:szCs w:val="28"/>
          <w:lang w:val="en-US"/>
        </w:rPr>
        <w:t>Section 1. Issues of molecular genetics and biotechnology of agricultural crops;</w:t>
      </w:r>
    </w:p>
    <w:p w14:paraId="7B5614D9" w14:textId="77777777" w:rsidR="005208F1" w:rsidRPr="005208F1" w:rsidRDefault="001A2D7E" w:rsidP="005208F1">
      <w:pPr>
        <w:spacing w:after="0"/>
        <w:ind w:firstLine="360"/>
        <w:jc w:val="both"/>
        <w:rPr>
          <w:rFonts w:ascii="Times New Roman" w:hAnsi="Times New Roman"/>
          <w:sz w:val="28"/>
          <w:szCs w:val="28"/>
          <w:lang w:val="en-US"/>
        </w:rPr>
      </w:pPr>
      <w:r>
        <w:rPr>
          <w:rFonts w:ascii="Times New Roman" w:hAnsi="Times New Roman"/>
          <w:sz w:val="28"/>
          <w:szCs w:val="28"/>
          <w:lang w:val="en-US"/>
        </w:rPr>
        <w:t>Section 2. Ecological aspect</w:t>
      </w:r>
      <w:r w:rsidR="005208F1" w:rsidRPr="005208F1">
        <w:rPr>
          <w:rFonts w:ascii="Times New Roman" w:hAnsi="Times New Roman"/>
          <w:sz w:val="28"/>
          <w:szCs w:val="28"/>
          <w:lang w:val="en-US"/>
        </w:rPr>
        <w:t>s of plant biodiversity (breeding, seed production, crop production and plant protection);</w:t>
      </w:r>
    </w:p>
    <w:p w14:paraId="306AD2A0" w14:textId="77777777" w:rsidR="005208F1" w:rsidRPr="005208F1" w:rsidRDefault="005208F1" w:rsidP="005208F1">
      <w:pPr>
        <w:spacing w:after="0"/>
        <w:ind w:firstLine="360"/>
        <w:jc w:val="both"/>
        <w:rPr>
          <w:rFonts w:ascii="Times New Roman" w:hAnsi="Times New Roman"/>
          <w:sz w:val="28"/>
          <w:szCs w:val="28"/>
          <w:lang w:val="en-US"/>
        </w:rPr>
      </w:pPr>
      <w:r w:rsidRPr="005208F1">
        <w:rPr>
          <w:rFonts w:ascii="Times New Roman" w:hAnsi="Times New Roman"/>
          <w:sz w:val="28"/>
          <w:szCs w:val="28"/>
          <w:lang w:val="en-US"/>
        </w:rPr>
        <w:t xml:space="preserve">Section 3. Biology of </w:t>
      </w:r>
      <w:r w:rsidR="001A2D7E">
        <w:rPr>
          <w:rFonts w:ascii="Times New Roman" w:hAnsi="Times New Roman"/>
          <w:sz w:val="28"/>
          <w:szCs w:val="28"/>
          <w:lang w:val="en-US"/>
        </w:rPr>
        <w:t>agr</w:t>
      </w:r>
      <w:r w:rsidR="001A2D7E" w:rsidRPr="005208F1">
        <w:rPr>
          <w:rFonts w:ascii="Times New Roman" w:hAnsi="Times New Roman"/>
          <w:sz w:val="28"/>
          <w:szCs w:val="28"/>
          <w:lang w:val="en-US"/>
        </w:rPr>
        <w:t>onomical</w:t>
      </w:r>
      <w:r w:rsidRPr="005208F1">
        <w:rPr>
          <w:rFonts w:ascii="Times New Roman" w:hAnsi="Times New Roman"/>
          <w:sz w:val="28"/>
          <w:szCs w:val="28"/>
          <w:lang w:val="en-US"/>
        </w:rPr>
        <w:t xml:space="preserve"> important species of animals and plants, </w:t>
      </w:r>
      <w:r w:rsidR="001A2D7E">
        <w:rPr>
          <w:rFonts w:ascii="Times New Roman" w:hAnsi="Times New Roman"/>
          <w:sz w:val="28"/>
          <w:szCs w:val="28"/>
          <w:lang w:val="en-US"/>
        </w:rPr>
        <w:t xml:space="preserve">their </w:t>
      </w:r>
      <w:r w:rsidRPr="005208F1">
        <w:rPr>
          <w:rFonts w:ascii="Times New Roman" w:hAnsi="Times New Roman"/>
          <w:sz w:val="28"/>
          <w:szCs w:val="28"/>
          <w:lang w:val="en-US"/>
        </w:rPr>
        <w:t>genetic structure and diversity;</w:t>
      </w:r>
    </w:p>
    <w:p w14:paraId="0D1F1F77" w14:textId="77777777" w:rsidR="008F6D93" w:rsidRDefault="005208F1" w:rsidP="005208F1">
      <w:pPr>
        <w:spacing w:after="0"/>
        <w:ind w:firstLine="360"/>
        <w:jc w:val="both"/>
        <w:rPr>
          <w:rFonts w:ascii="Times New Roman" w:hAnsi="Times New Roman"/>
          <w:sz w:val="28"/>
          <w:szCs w:val="28"/>
          <w:lang w:val="en-US"/>
        </w:rPr>
      </w:pPr>
      <w:r w:rsidRPr="005208F1">
        <w:rPr>
          <w:rFonts w:ascii="Times New Roman" w:hAnsi="Times New Roman"/>
          <w:sz w:val="28"/>
          <w:szCs w:val="28"/>
          <w:lang w:val="en-US"/>
        </w:rPr>
        <w:t>Section 4. Environmental, scientific - innovative, economic and legal foundations for the rational use of natural resources in the context of climate change;</w:t>
      </w:r>
    </w:p>
    <w:p w14:paraId="7E06DBD0" w14:textId="77777777" w:rsidR="001A2D7E" w:rsidRPr="001A2D7E" w:rsidRDefault="001A2D7E" w:rsidP="001A2D7E">
      <w:pPr>
        <w:spacing w:after="0"/>
        <w:ind w:firstLine="360"/>
        <w:jc w:val="both"/>
        <w:rPr>
          <w:rFonts w:ascii="Times New Roman" w:hAnsi="Times New Roman"/>
          <w:sz w:val="28"/>
          <w:szCs w:val="28"/>
          <w:lang w:val="en-US"/>
        </w:rPr>
      </w:pPr>
      <w:r w:rsidRPr="005208F1">
        <w:rPr>
          <w:rFonts w:ascii="Times New Roman" w:hAnsi="Times New Roman"/>
          <w:sz w:val="28"/>
          <w:szCs w:val="28"/>
          <w:lang w:val="en-US"/>
        </w:rPr>
        <w:t>Section</w:t>
      </w:r>
      <w:r w:rsidR="005208F1" w:rsidRPr="005208F1">
        <w:rPr>
          <w:rFonts w:ascii="Times New Roman" w:hAnsi="Times New Roman"/>
          <w:sz w:val="28"/>
          <w:szCs w:val="28"/>
          <w:lang w:val="en-US"/>
        </w:rPr>
        <w:t xml:space="preserve"> 5. </w:t>
      </w:r>
      <w:r w:rsidRPr="001A2D7E">
        <w:rPr>
          <w:rFonts w:ascii="Times New Roman" w:hAnsi="Times New Roman"/>
          <w:sz w:val="28"/>
          <w:szCs w:val="28"/>
          <w:lang w:val="en-US"/>
        </w:rPr>
        <w:t>Digital technologies in agriculture;</w:t>
      </w:r>
    </w:p>
    <w:p w14:paraId="682BB49E" w14:textId="77777777" w:rsidR="001A2D7E" w:rsidRPr="001A2D7E" w:rsidRDefault="001A2D7E" w:rsidP="001A2D7E">
      <w:pPr>
        <w:spacing w:after="0"/>
        <w:ind w:firstLine="360"/>
        <w:jc w:val="both"/>
        <w:rPr>
          <w:rFonts w:ascii="Times New Roman" w:hAnsi="Times New Roman"/>
          <w:sz w:val="28"/>
          <w:szCs w:val="28"/>
          <w:lang w:val="en-US"/>
        </w:rPr>
      </w:pPr>
      <w:r w:rsidRPr="005208F1">
        <w:rPr>
          <w:rFonts w:ascii="Times New Roman" w:hAnsi="Times New Roman"/>
          <w:sz w:val="28"/>
          <w:szCs w:val="28"/>
          <w:lang w:val="en-US"/>
        </w:rPr>
        <w:t>Section</w:t>
      </w:r>
      <w:r w:rsidR="005208F1" w:rsidRPr="005208F1">
        <w:rPr>
          <w:rFonts w:ascii="Times New Roman" w:hAnsi="Times New Roman"/>
          <w:sz w:val="28"/>
          <w:szCs w:val="28"/>
          <w:lang w:val="en-US"/>
        </w:rPr>
        <w:t xml:space="preserve"> 6. </w:t>
      </w:r>
      <w:r w:rsidRPr="001A2D7E">
        <w:rPr>
          <w:rFonts w:ascii="Times New Roman" w:hAnsi="Times New Roman"/>
          <w:sz w:val="28"/>
          <w:szCs w:val="28"/>
          <w:lang w:val="en-US"/>
        </w:rPr>
        <w:t xml:space="preserve">Impact of climate change and </w:t>
      </w:r>
      <w:r>
        <w:rPr>
          <w:rFonts w:ascii="Times New Roman" w:hAnsi="Times New Roman"/>
          <w:sz w:val="28"/>
          <w:szCs w:val="28"/>
          <w:lang w:val="en-US"/>
        </w:rPr>
        <w:t xml:space="preserve">antropogen factors </w:t>
      </w:r>
      <w:r w:rsidRPr="001A2D7E">
        <w:rPr>
          <w:rFonts w:ascii="Times New Roman" w:hAnsi="Times New Roman"/>
          <w:sz w:val="28"/>
          <w:szCs w:val="28"/>
          <w:lang w:val="en-US"/>
        </w:rPr>
        <w:t>on biodiversity and ecosystems;</w:t>
      </w:r>
    </w:p>
    <w:p w14:paraId="6FBD0D8D" w14:textId="77777777" w:rsidR="001A2D7E" w:rsidRPr="001A2D7E" w:rsidRDefault="001A2D7E" w:rsidP="001A2D7E">
      <w:pPr>
        <w:spacing w:after="0"/>
        <w:ind w:firstLine="360"/>
        <w:jc w:val="both"/>
        <w:rPr>
          <w:rFonts w:ascii="Times New Roman" w:hAnsi="Times New Roman"/>
          <w:sz w:val="28"/>
          <w:szCs w:val="28"/>
          <w:lang w:val="en-US"/>
        </w:rPr>
      </w:pPr>
      <w:r w:rsidRPr="005208F1">
        <w:rPr>
          <w:rFonts w:ascii="Times New Roman" w:hAnsi="Times New Roman"/>
          <w:sz w:val="28"/>
          <w:szCs w:val="28"/>
          <w:lang w:val="en-US"/>
        </w:rPr>
        <w:t>Section</w:t>
      </w:r>
      <w:r w:rsidR="005208F1" w:rsidRPr="005208F1">
        <w:rPr>
          <w:rFonts w:ascii="Times New Roman" w:hAnsi="Times New Roman"/>
          <w:sz w:val="28"/>
          <w:szCs w:val="28"/>
          <w:lang w:val="en-US"/>
        </w:rPr>
        <w:t xml:space="preserve"> 7. </w:t>
      </w:r>
      <w:r w:rsidRPr="001A2D7E">
        <w:rPr>
          <w:rFonts w:ascii="Times New Roman" w:hAnsi="Times New Roman"/>
          <w:sz w:val="28"/>
          <w:szCs w:val="28"/>
          <w:lang w:val="en-US"/>
        </w:rPr>
        <w:t>Processing of agricultural products;</w:t>
      </w:r>
    </w:p>
    <w:p w14:paraId="42BDD99A" w14:textId="77777777" w:rsidR="00742C45" w:rsidRPr="00742C45" w:rsidRDefault="001A2D7E" w:rsidP="00742C45">
      <w:pPr>
        <w:spacing w:after="0"/>
        <w:ind w:firstLine="360"/>
        <w:jc w:val="both"/>
        <w:rPr>
          <w:rFonts w:ascii="Times New Roman" w:hAnsi="Times New Roman"/>
          <w:sz w:val="28"/>
          <w:szCs w:val="28"/>
          <w:lang w:val="en-US"/>
        </w:rPr>
      </w:pPr>
      <w:r w:rsidRPr="005208F1">
        <w:rPr>
          <w:rFonts w:ascii="Times New Roman" w:hAnsi="Times New Roman"/>
          <w:sz w:val="28"/>
          <w:szCs w:val="28"/>
          <w:lang w:val="en-US"/>
        </w:rPr>
        <w:t>Section</w:t>
      </w:r>
      <w:r w:rsidR="005208F1" w:rsidRPr="005208F1">
        <w:rPr>
          <w:rFonts w:ascii="Times New Roman" w:hAnsi="Times New Roman"/>
          <w:sz w:val="28"/>
          <w:szCs w:val="28"/>
          <w:lang w:val="en-US"/>
        </w:rPr>
        <w:t xml:space="preserve"> 8. </w:t>
      </w:r>
      <w:r w:rsidR="00742C45" w:rsidRPr="00742C45">
        <w:rPr>
          <w:rFonts w:ascii="Times New Roman" w:hAnsi="Times New Roman"/>
          <w:sz w:val="28"/>
          <w:szCs w:val="28"/>
          <w:lang w:val="en-US"/>
        </w:rPr>
        <w:t>Economic efficiency of agricultural development.</w:t>
      </w:r>
    </w:p>
    <w:p w14:paraId="0851BAB2" w14:textId="77777777" w:rsidR="005208F1" w:rsidRPr="005208F1" w:rsidRDefault="005208F1" w:rsidP="005208F1">
      <w:pPr>
        <w:spacing w:after="0"/>
        <w:ind w:firstLine="360"/>
        <w:jc w:val="both"/>
        <w:rPr>
          <w:rFonts w:ascii="Times New Roman" w:hAnsi="Times New Roman"/>
          <w:sz w:val="28"/>
          <w:szCs w:val="28"/>
          <w:lang w:val="en-US"/>
        </w:rPr>
      </w:pPr>
    </w:p>
    <w:p w14:paraId="4273F8A9" w14:textId="77777777" w:rsidR="005208F1" w:rsidRDefault="005208F1" w:rsidP="005208F1">
      <w:pPr>
        <w:autoSpaceDE w:val="0"/>
        <w:autoSpaceDN w:val="0"/>
        <w:adjustRightInd w:val="0"/>
        <w:spacing w:after="0"/>
        <w:jc w:val="center"/>
        <w:rPr>
          <w:rFonts w:ascii="Times New Roman" w:hAnsi="Times New Roman" w:cs="Times New Roman"/>
          <w:b/>
          <w:bCs/>
          <w:color w:val="000000"/>
          <w:sz w:val="28"/>
          <w:szCs w:val="28"/>
          <w:lang w:val="en-US"/>
        </w:rPr>
      </w:pPr>
    </w:p>
    <w:p w14:paraId="7617357F" w14:textId="77777777" w:rsidR="005208F1" w:rsidRPr="00E61061" w:rsidRDefault="005208F1" w:rsidP="005208F1">
      <w:pPr>
        <w:autoSpaceDE w:val="0"/>
        <w:autoSpaceDN w:val="0"/>
        <w:adjustRightInd w:val="0"/>
        <w:spacing w:after="0"/>
        <w:jc w:val="center"/>
        <w:rPr>
          <w:rFonts w:ascii="Times New Roman" w:hAnsi="Times New Roman" w:cs="Times New Roman"/>
          <w:color w:val="000000"/>
          <w:sz w:val="28"/>
          <w:szCs w:val="28"/>
          <w:lang w:val="en-US"/>
        </w:rPr>
      </w:pPr>
      <w:r w:rsidRPr="00E61061">
        <w:rPr>
          <w:rFonts w:ascii="Times New Roman" w:hAnsi="Times New Roman" w:cs="Times New Roman"/>
          <w:b/>
          <w:bCs/>
          <w:color w:val="000000"/>
          <w:sz w:val="28"/>
          <w:szCs w:val="28"/>
          <w:lang w:val="en-US"/>
        </w:rPr>
        <w:lastRenderedPageBreak/>
        <w:t>Requirements for conference materials</w:t>
      </w:r>
    </w:p>
    <w:p w14:paraId="736C3BA0" w14:textId="77777777" w:rsidR="005208F1" w:rsidRPr="00E61061" w:rsidRDefault="005208F1" w:rsidP="005208F1">
      <w:pPr>
        <w:autoSpaceDE w:val="0"/>
        <w:autoSpaceDN w:val="0"/>
        <w:adjustRightInd w:val="0"/>
        <w:spacing w:after="0"/>
        <w:rPr>
          <w:rFonts w:ascii="Times New Roman" w:hAnsi="Times New Roman" w:cs="Times New Roman"/>
          <w:color w:val="000000"/>
          <w:sz w:val="28"/>
          <w:szCs w:val="28"/>
          <w:lang w:val="en-US"/>
        </w:rPr>
      </w:pPr>
      <w:r w:rsidRPr="00E61061">
        <w:rPr>
          <w:rFonts w:ascii="Times New Roman" w:hAnsi="Times New Roman" w:cs="Times New Roman"/>
          <w:color w:val="000000"/>
          <w:sz w:val="28"/>
          <w:szCs w:val="28"/>
          <w:lang w:val="en-US"/>
        </w:rPr>
        <w:t xml:space="preserve">The content of the issues </w:t>
      </w:r>
      <w:r w:rsidR="009B73AD">
        <w:rPr>
          <w:rFonts w:ascii="Times New Roman" w:hAnsi="Times New Roman" w:cs="Times New Roman"/>
          <w:color w:val="000000"/>
          <w:sz w:val="28"/>
          <w:szCs w:val="28"/>
          <w:lang w:val="en-US"/>
        </w:rPr>
        <w:t>covered</w:t>
      </w:r>
      <w:r w:rsidRPr="00E61061">
        <w:rPr>
          <w:rFonts w:ascii="Times New Roman" w:hAnsi="Times New Roman" w:cs="Times New Roman"/>
          <w:color w:val="000000"/>
          <w:sz w:val="28"/>
          <w:szCs w:val="28"/>
          <w:lang w:val="en-US"/>
        </w:rPr>
        <w:t xml:space="preserve"> in the article, the description of the research method, the information and conclusions received by the author</w:t>
      </w:r>
      <w:r w:rsidR="009B73AD">
        <w:rPr>
          <w:rFonts w:ascii="Times New Roman" w:hAnsi="Times New Roman" w:cs="Times New Roman"/>
          <w:color w:val="000000"/>
          <w:sz w:val="28"/>
          <w:szCs w:val="28"/>
          <w:lang w:val="en-US"/>
        </w:rPr>
        <w:t>s</w:t>
      </w:r>
      <w:r w:rsidRPr="00E61061">
        <w:rPr>
          <w:rFonts w:ascii="Times New Roman" w:hAnsi="Times New Roman" w:cs="Times New Roman"/>
          <w:color w:val="000000"/>
          <w:sz w:val="28"/>
          <w:szCs w:val="28"/>
          <w:lang w:val="en-US"/>
        </w:rPr>
        <w:t xml:space="preserve"> should be concise and clear. </w:t>
      </w:r>
    </w:p>
    <w:p w14:paraId="1A3857F2" w14:textId="77777777" w:rsidR="005208F1" w:rsidRPr="00E61061" w:rsidRDefault="005208F1" w:rsidP="005208F1">
      <w:pPr>
        <w:autoSpaceDE w:val="0"/>
        <w:autoSpaceDN w:val="0"/>
        <w:adjustRightInd w:val="0"/>
        <w:spacing w:after="0"/>
        <w:rPr>
          <w:rFonts w:ascii="Times New Roman" w:hAnsi="Times New Roman" w:cs="Times New Roman"/>
          <w:color w:val="000000"/>
          <w:sz w:val="28"/>
          <w:szCs w:val="28"/>
          <w:lang w:val="en-US"/>
        </w:rPr>
      </w:pPr>
      <w:r w:rsidRPr="00E61061">
        <w:rPr>
          <w:rFonts w:ascii="Times New Roman" w:hAnsi="Times New Roman" w:cs="Times New Roman"/>
          <w:b/>
          <w:bCs/>
          <w:color w:val="000000"/>
          <w:sz w:val="28"/>
          <w:szCs w:val="28"/>
          <w:lang w:val="en-US"/>
        </w:rPr>
        <w:t xml:space="preserve">Requirements for the design of materials: </w:t>
      </w:r>
    </w:p>
    <w:p w14:paraId="7E92AB43" w14:textId="77777777" w:rsidR="005208F1" w:rsidRPr="00E61061" w:rsidRDefault="005208F1" w:rsidP="005208F1">
      <w:pPr>
        <w:autoSpaceDE w:val="0"/>
        <w:autoSpaceDN w:val="0"/>
        <w:adjustRightInd w:val="0"/>
        <w:spacing w:after="27"/>
        <w:rPr>
          <w:rFonts w:ascii="Times New Roman" w:hAnsi="Times New Roman" w:cs="Times New Roman"/>
          <w:color w:val="000000"/>
          <w:sz w:val="28"/>
          <w:szCs w:val="28"/>
          <w:lang w:val="en-US"/>
        </w:rPr>
      </w:pPr>
      <w:r w:rsidRPr="00E61061">
        <w:rPr>
          <w:rFonts w:ascii="Times New Roman" w:hAnsi="Times New Roman" w:cs="Times New Roman"/>
          <w:color w:val="000000"/>
          <w:sz w:val="28"/>
          <w:szCs w:val="28"/>
          <w:lang w:val="en-US"/>
        </w:rPr>
        <w:t xml:space="preserve">1. The title of the article, abstract and keywords must be specified. </w:t>
      </w:r>
    </w:p>
    <w:p w14:paraId="5BC12D10" w14:textId="77777777" w:rsidR="005208F1" w:rsidRPr="00E61061" w:rsidRDefault="005208F1" w:rsidP="005208F1">
      <w:pPr>
        <w:autoSpaceDE w:val="0"/>
        <w:autoSpaceDN w:val="0"/>
        <w:adjustRightInd w:val="0"/>
        <w:spacing w:after="27"/>
        <w:rPr>
          <w:rFonts w:ascii="Times New Roman" w:hAnsi="Times New Roman" w:cs="Times New Roman"/>
          <w:color w:val="000000"/>
          <w:sz w:val="28"/>
          <w:szCs w:val="28"/>
          <w:lang w:val="en-US"/>
        </w:rPr>
      </w:pPr>
      <w:r w:rsidRPr="00E61061">
        <w:rPr>
          <w:rFonts w:ascii="Times New Roman" w:hAnsi="Times New Roman" w:cs="Times New Roman"/>
          <w:color w:val="000000"/>
          <w:sz w:val="28"/>
          <w:szCs w:val="28"/>
          <w:lang w:val="en-US"/>
        </w:rPr>
        <w:t xml:space="preserve">2. The text of the article should be in A4 format, with margins of 2 cm above and below, 3 cm on the left and 1.5 cm on the right. </w:t>
      </w:r>
    </w:p>
    <w:p w14:paraId="1CEAA53E" w14:textId="77777777" w:rsidR="005208F1" w:rsidRDefault="005208F1" w:rsidP="005208F1">
      <w:pPr>
        <w:autoSpaceDE w:val="0"/>
        <w:autoSpaceDN w:val="0"/>
        <w:adjustRightInd w:val="0"/>
        <w:spacing w:after="0"/>
        <w:rPr>
          <w:rFonts w:ascii="Times New Roman" w:hAnsi="Times New Roman" w:cs="Times New Roman"/>
          <w:color w:val="000000"/>
          <w:sz w:val="28"/>
          <w:szCs w:val="28"/>
          <w:lang w:val="en-US"/>
        </w:rPr>
      </w:pPr>
      <w:r w:rsidRPr="00E61061">
        <w:rPr>
          <w:rFonts w:ascii="Times New Roman" w:hAnsi="Times New Roman" w:cs="Times New Roman"/>
          <w:color w:val="000000"/>
          <w:sz w:val="28"/>
          <w:szCs w:val="28"/>
          <w:lang w:val="en-US"/>
        </w:rPr>
        <w:t xml:space="preserve">3. The text of the article should be in a Word text editor, with Times New Roman font, size 12, spacing 1.15, 3-5 pages. </w:t>
      </w:r>
    </w:p>
    <w:p w14:paraId="70D1FA9C" w14:textId="77777777" w:rsidR="00323579" w:rsidRPr="00323579" w:rsidRDefault="00323579" w:rsidP="005208F1">
      <w:pPr>
        <w:autoSpaceDE w:val="0"/>
        <w:autoSpaceDN w:val="0"/>
        <w:adjustRightInd w:val="0"/>
        <w:spacing w:after="0"/>
        <w:rPr>
          <w:rFonts w:ascii="Times New Roman" w:hAnsi="Times New Roman" w:cs="Times New Roman"/>
          <w:b/>
          <w:color w:val="000000"/>
          <w:sz w:val="28"/>
          <w:szCs w:val="28"/>
          <w:lang w:val="uz-Cyrl-UZ"/>
        </w:rPr>
      </w:pPr>
      <w:r w:rsidRPr="00323579">
        <w:rPr>
          <w:rFonts w:ascii="Times New Roman" w:hAnsi="Times New Roman" w:cs="Times New Roman"/>
          <w:b/>
          <w:color w:val="000000"/>
          <w:sz w:val="28"/>
          <w:szCs w:val="28"/>
          <w:lang w:val="uz-Cyrl-UZ"/>
        </w:rPr>
        <w:t>Requirements for participation and deadline for submitting articles:</w:t>
      </w:r>
    </w:p>
    <w:p w14:paraId="428830A0" w14:textId="77777777" w:rsidR="00323579" w:rsidRPr="00E61061" w:rsidRDefault="00323579" w:rsidP="005208F1">
      <w:pPr>
        <w:autoSpaceDE w:val="0"/>
        <w:autoSpaceDN w:val="0"/>
        <w:adjustRightInd w:val="0"/>
        <w:spacing w:after="0"/>
        <w:rPr>
          <w:rFonts w:ascii="Times New Roman" w:hAnsi="Times New Roman" w:cs="Times New Roman"/>
          <w:color w:val="000000"/>
          <w:sz w:val="28"/>
          <w:szCs w:val="28"/>
          <w:lang w:val="uz-Cyrl-UZ"/>
        </w:rPr>
      </w:pPr>
      <w:r w:rsidRPr="00323579">
        <w:rPr>
          <w:rFonts w:ascii="Times New Roman" w:hAnsi="Times New Roman" w:cs="Times New Roman"/>
          <w:color w:val="000000"/>
          <w:sz w:val="28"/>
          <w:szCs w:val="28"/>
          <w:lang w:val="uz-Cyrl-UZ"/>
        </w:rPr>
        <w:t xml:space="preserve">- the deadline for submitting an application for participation in the conference (Appendix 1) is until </w:t>
      </w:r>
      <w:r w:rsidR="00C91141" w:rsidRPr="00C91141">
        <w:rPr>
          <w:rFonts w:ascii="Times New Roman" w:hAnsi="Times New Roman" w:cs="Times New Roman"/>
          <w:color w:val="000000"/>
          <w:sz w:val="28"/>
          <w:szCs w:val="28"/>
          <w:lang w:val="uz-Cyrl-UZ"/>
        </w:rPr>
        <w:t>February</w:t>
      </w:r>
      <w:r w:rsidRPr="00323579">
        <w:rPr>
          <w:rFonts w:ascii="Times New Roman" w:hAnsi="Times New Roman" w:cs="Times New Roman"/>
          <w:color w:val="000000"/>
          <w:sz w:val="28"/>
          <w:szCs w:val="28"/>
          <w:lang w:val="uz-Cyrl-UZ"/>
        </w:rPr>
        <w:t xml:space="preserve"> 4, 2024;</w:t>
      </w:r>
    </w:p>
    <w:p w14:paraId="7DBE5100" w14:textId="77777777" w:rsidR="008F6D93" w:rsidRDefault="008F6D93" w:rsidP="00F80B9E">
      <w:pPr>
        <w:spacing w:after="0"/>
        <w:ind w:firstLine="360"/>
        <w:jc w:val="center"/>
        <w:rPr>
          <w:rFonts w:ascii="Times New Roman" w:hAnsi="Times New Roman"/>
          <w:b/>
          <w:sz w:val="28"/>
          <w:szCs w:val="28"/>
          <w:lang w:val="en-US"/>
        </w:rPr>
      </w:pPr>
    </w:p>
    <w:p w14:paraId="093655E7" w14:textId="77777777" w:rsidR="009B73AD" w:rsidRPr="009B73AD" w:rsidRDefault="009B73AD" w:rsidP="009B73AD">
      <w:pPr>
        <w:widowControl w:val="0"/>
        <w:autoSpaceDE w:val="0"/>
        <w:autoSpaceDN w:val="0"/>
        <w:spacing w:after="0" w:line="240" w:lineRule="auto"/>
        <w:jc w:val="center"/>
        <w:rPr>
          <w:rFonts w:ascii="Times New Roman" w:hAnsi="Times New Roman" w:cs="Times New Roman"/>
          <w:b/>
          <w:sz w:val="24"/>
          <w:szCs w:val="24"/>
          <w:lang w:val="en-US"/>
        </w:rPr>
      </w:pPr>
      <w:r w:rsidRPr="009B73AD">
        <w:rPr>
          <w:rFonts w:ascii="Times New Roman" w:hAnsi="Times New Roman" w:cs="Times New Roman"/>
          <w:b/>
          <w:sz w:val="24"/>
          <w:szCs w:val="24"/>
          <w:lang w:val="en-US"/>
        </w:rPr>
        <w:t>PARTICIPANT'S APPLICATION</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678"/>
      </w:tblGrid>
      <w:tr w:rsidR="005208F1" w:rsidRPr="00DE4B0D" w14:paraId="79B48E8D" w14:textId="77777777" w:rsidTr="00F326E7">
        <w:trPr>
          <w:trHeight w:val="597"/>
          <w:jc w:val="center"/>
        </w:trPr>
        <w:tc>
          <w:tcPr>
            <w:tcW w:w="9073" w:type="dxa"/>
            <w:gridSpan w:val="2"/>
          </w:tcPr>
          <w:p w14:paraId="048A3DC9" w14:textId="77777777" w:rsidR="00C312BB" w:rsidRDefault="005208F1" w:rsidP="00F326E7">
            <w:pPr>
              <w:jc w:val="center"/>
              <w:rPr>
                <w:rFonts w:ascii="Times New Roman" w:hAnsi="Times New Roman" w:cs="Times New Roman"/>
                <w:b/>
                <w:sz w:val="28"/>
                <w:szCs w:val="28"/>
                <w:lang w:val="uz-Cyrl-UZ"/>
              </w:rPr>
            </w:pPr>
            <w:r w:rsidRPr="005208F1">
              <w:rPr>
                <w:rFonts w:ascii="Times New Roman" w:hAnsi="Times New Roman" w:cs="Times New Roman"/>
                <w:b/>
                <w:sz w:val="28"/>
                <w:szCs w:val="28"/>
                <w:lang w:val="uz-Cyrl-UZ"/>
              </w:rPr>
              <w:t xml:space="preserve">International scientific and practical conference </w:t>
            </w:r>
          </w:p>
          <w:p w14:paraId="46710AB5" w14:textId="77777777" w:rsidR="005208F1" w:rsidRPr="008F1FA9" w:rsidRDefault="005208F1" w:rsidP="00C312BB">
            <w:pPr>
              <w:jc w:val="center"/>
              <w:rPr>
                <w:rFonts w:ascii="Times New Roman" w:hAnsi="Times New Roman" w:cs="Times New Roman"/>
                <w:sz w:val="28"/>
                <w:szCs w:val="28"/>
                <w:lang w:val="uz-Cyrl-UZ"/>
              </w:rPr>
            </w:pPr>
            <w:r w:rsidRPr="00E61061">
              <w:rPr>
                <w:rFonts w:ascii="Times New Roman" w:hAnsi="Times New Roman" w:cs="Times New Roman"/>
                <w:b/>
                <w:sz w:val="24"/>
                <w:szCs w:val="24"/>
                <w:lang w:val="uz-Cyrl-UZ"/>
              </w:rPr>
              <w:t>“</w:t>
            </w:r>
            <w:r w:rsidRPr="005208F1">
              <w:rPr>
                <w:rFonts w:ascii="Times New Roman" w:hAnsi="Times New Roman" w:cs="Times New Roman"/>
                <w:b/>
                <w:sz w:val="24"/>
                <w:szCs w:val="24"/>
              </w:rPr>
              <w:t>THE ROLE OF WOMEN IN THE DEVELOPMENT OF AGRICULTURAL SCIENCE</w:t>
            </w:r>
            <w:r w:rsidRPr="00E61061">
              <w:rPr>
                <w:rFonts w:ascii="Times New Roman" w:hAnsi="Times New Roman" w:cs="Times New Roman"/>
                <w:b/>
                <w:sz w:val="24"/>
                <w:szCs w:val="24"/>
                <w:lang w:val="uz-Cyrl-UZ"/>
              </w:rPr>
              <w:t>”</w:t>
            </w:r>
          </w:p>
        </w:tc>
      </w:tr>
      <w:tr w:rsidR="005208F1" w:rsidRPr="008F1FA9" w14:paraId="70AC8249" w14:textId="77777777" w:rsidTr="00F326E7">
        <w:trPr>
          <w:trHeight w:val="436"/>
          <w:jc w:val="center"/>
        </w:trPr>
        <w:tc>
          <w:tcPr>
            <w:tcW w:w="4395" w:type="dxa"/>
          </w:tcPr>
          <w:p w14:paraId="1ECDBE65" w14:textId="77777777" w:rsidR="005208F1" w:rsidRPr="008F1FA9" w:rsidRDefault="005208F1" w:rsidP="00F326E7">
            <w:pPr>
              <w:rPr>
                <w:rFonts w:ascii="Times New Roman" w:hAnsi="Times New Roman" w:cs="Times New Roman"/>
                <w:sz w:val="28"/>
                <w:szCs w:val="28"/>
              </w:rPr>
            </w:pPr>
            <w:r w:rsidRPr="005208F1">
              <w:rPr>
                <w:rFonts w:ascii="Times New Roman" w:hAnsi="Times New Roman" w:cs="Times New Roman"/>
                <w:sz w:val="28"/>
                <w:szCs w:val="28"/>
              </w:rPr>
              <w:t>FULL NAME. author</w:t>
            </w:r>
          </w:p>
        </w:tc>
        <w:tc>
          <w:tcPr>
            <w:tcW w:w="4678" w:type="dxa"/>
          </w:tcPr>
          <w:p w14:paraId="560DF63E" w14:textId="77777777" w:rsidR="005208F1" w:rsidRPr="008F1FA9" w:rsidRDefault="005208F1" w:rsidP="00F326E7">
            <w:pPr>
              <w:pStyle w:val="TableParagraph"/>
              <w:ind w:left="0"/>
              <w:rPr>
                <w:sz w:val="28"/>
                <w:szCs w:val="28"/>
              </w:rPr>
            </w:pPr>
          </w:p>
        </w:tc>
      </w:tr>
      <w:tr w:rsidR="005208F1" w:rsidRPr="00DE4B0D" w14:paraId="1AC1FF16" w14:textId="77777777" w:rsidTr="00F326E7">
        <w:trPr>
          <w:trHeight w:val="299"/>
          <w:jc w:val="center"/>
        </w:trPr>
        <w:tc>
          <w:tcPr>
            <w:tcW w:w="4395" w:type="dxa"/>
          </w:tcPr>
          <w:p w14:paraId="250F1B97" w14:textId="77777777" w:rsidR="005208F1" w:rsidRPr="008F1FA9" w:rsidRDefault="00D200C2" w:rsidP="00F326E7">
            <w:pPr>
              <w:rPr>
                <w:rFonts w:ascii="Times New Roman" w:hAnsi="Times New Roman" w:cs="Times New Roman"/>
                <w:sz w:val="28"/>
                <w:szCs w:val="28"/>
              </w:rPr>
            </w:pPr>
            <w:r w:rsidRPr="00D200C2">
              <w:rPr>
                <w:rFonts w:ascii="Times New Roman" w:hAnsi="Times New Roman" w:cs="Times New Roman"/>
                <w:sz w:val="28"/>
                <w:szCs w:val="28"/>
              </w:rPr>
              <w:t>Scientific degree and scientific title</w:t>
            </w:r>
          </w:p>
        </w:tc>
        <w:tc>
          <w:tcPr>
            <w:tcW w:w="4678" w:type="dxa"/>
          </w:tcPr>
          <w:p w14:paraId="4FA22714" w14:textId="77777777" w:rsidR="005208F1" w:rsidRPr="008F1FA9" w:rsidRDefault="005208F1" w:rsidP="00F326E7">
            <w:pPr>
              <w:pStyle w:val="TableParagraph"/>
              <w:ind w:left="0"/>
              <w:rPr>
                <w:sz w:val="28"/>
                <w:szCs w:val="28"/>
              </w:rPr>
            </w:pPr>
          </w:p>
        </w:tc>
      </w:tr>
      <w:tr w:rsidR="00D200C2" w:rsidRPr="008F1FA9" w14:paraId="38746A8B" w14:textId="77777777" w:rsidTr="00F326E7">
        <w:trPr>
          <w:trHeight w:val="299"/>
          <w:jc w:val="center"/>
        </w:trPr>
        <w:tc>
          <w:tcPr>
            <w:tcW w:w="4395" w:type="dxa"/>
          </w:tcPr>
          <w:p w14:paraId="1F63BA26" w14:textId="77777777" w:rsidR="00D200C2" w:rsidRPr="00E61061" w:rsidRDefault="00D200C2" w:rsidP="00F326E7">
            <w:pPr>
              <w:pStyle w:val="TableParagraph"/>
              <w:spacing w:line="280" w:lineRule="exact"/>
              <w:rPr>
                <w:sz w:val="24"/>
                <w:szCs w:val="24"/>
                <w:lang w:val="ru-RU"/>
              </w:rPr>
            </w:pPr>
            <w:r w:rsidRPr="00D200C2">
              <w:rPr>
                <w:sz w:val="24"/>
                <w:szCs w:val="24"/>
                <w:lang w:val="ru-RU"/>
              </w:rPr>
              <w:t>Job title</w:t>
            </w:r>
          </w:p>
        </w:tc>
        <w:tc>
          <w:tcPr>
            <w:tcW w:w="4678" w:type="dxa"/>
          </w:tcPr>
          <w:p w14:paraId="4FE8FE66" w14:textId="77777777" w:rsidR="00D200C2" w:rsidRPr="008F1FA9" w:rsidRDefault="00D200C2" w:rsidP="00F326E7">
            <w:pPr>
              <w:pStyle w:val="TableParagraph"/>
              <w:ind w:left="0"/>
              <w:rPr>
                <w:sz w:val="28"/>
                <w:szCs w:val="28"/>
              </w:rPr>
            </w:pPr>
          </w:p>
        </w:tc>
      </w:tr>
      <w:tr w:rsidR="00D200C2" w:rsidRPr="00DE4B0D" w14:paraId="5BB41488" w14:textId="77777777" w:rsidTr="00F326E7">
        <w:trPr>
          <w:trHeight w:val="297"/>
          <w:jc w:val="center"/>
        </w:trPr>
        <w:tc>
          <w:tcPr>
            <w:tcW w:w="4395" w:type="dxa"/>
          </w:tcPr>
          <w:p w14:paraId="65282804" w14:textId="77777777" w:rsidR="00D200C2" w:rsidRPr="00D200C2" w:rsidRDefault="00D200C2" w:rsidP="00F326E7">
            <w:pPr>
              <w:pStyle w:val="TableParagraph"/>
              <w:spacing w:line="277" w:lineRule="exact"/>
              <w:rPr>
                <w:sz w:val="24"/>
                <w:szCs w:val="24"/>
                <w:lang w:val="en-US"/>
              </w:rPr>
            </w:pPr>
            <w:r w:rsidRPr="00D200C2">
              <w:rPr>
                <w:sz w:val="24"/>
                <w:szCs w:val="24"/>
                <w:lang w:val="en-US"/>
              </w:rPr>
              <w:t>Name and address of the organization</w:t>
            </w:r>
          </w:p>
        </w:tc>
        <w:tc>
          <w:tcPr>
            <w:tcW w:w="4678" w:type="dxa"/>
          </w:tcPr>
          <w:p w14:paraId="50941345" w14:textId="77777777" w:rsidR="00D200C2" w:rsidRPr="008F1FA9" w:rsidRDefault="00D200C2" w:rsidP="00F326E7">
            <w:pPr>
              <w:pStyle w:val="TableParagraph"/>
              <w:ind w:left="0"/>
              <w:rPr>
                <w:sz w:val="28"/>
                <w:szCs w:val="28"/>
              </w:rPr>
            </w:pPr>
          </w:p>
        </w:tc>
      </w:tr>
      <w:tr w:rsidR="00D200C2" w:rsidRPr="00D200C2" w14:paraId="532CDA02" w14:textId="77777777" w:rsidTr="00F326E7">
        <w:trPr>
          <w:trHeight w:val="299"/>
          <w:jc w:val="center"/>
        </w:trPr>
        <w:tc>
          <w:tcPr>
            <w:tcW w:w="4395" w:type="dxa"/>
          </w:tcPr>
          <w:p w14:paraId="268496C6" w14:textId="77777777" w:rsidR="00D200C2" w:rsidRPr="00E61061" w:rsidRDefault="00D200C2" w:rsidP="00F326E7">
            <w:pPr>
              <w:pStyle w:val="TableParagraph"/>
              <w:spacing w:line="280" w:lineRule="exact"/>
              <w:rPr>
                <w:sz w:val="24"/>
                <w:szCs w:val="24"/>
                <w:lang w:val="ru-RU"/>
              </w:rPr>
            </w:pPr>
            <w:r w:rsidRPr="00D200C2">
              <w:rPr>
                <w:sz w:val="24"/>
                <w:szCs w:val="24"/>
                <w:lang w:val="ru-RU"/>
              </w:rPr>
              <w:t>Phone and email</w:t>
            </w:r>
          </w:p>
        </w:tc>
        <w:tc>
          <w:tcPr>
            <w:tcW w:w="4678" w:type="dxa"/>
          </w:tcPr>
          <w:p w14:paraId="4798FCF3" w14:textId="77777777" w:rsidR="00D200C2" w:rsidRPr="008F1FA9" w:rsidRDefault="00D200C2" w:rsidP="00F326E7">
            <w:pPr>
              <w:pStyle w:val="TableParagraph"/>
              <w:ind w:left="0"/>
              <w:rPr>
                <w:sz w:val="28"/>
                <w:szCs w:val="28"/>
              </w:rPr>
            </w:pPr>
          </w:p>
        </w:tc>
      </w:tr>
      <w:tr w:rsidR="00D200C2" w:rsidRPr="00DE4B0D" w14:paraId="1CB81707" w14:textId="77777777" w:rsidTr="00F326E7">
        <w:trPr>
          <w:trHeight w:val="299"/>
          <w:jc w:val="center"/>
        </w:trPr>
        <w:tc>
          <w:tcPr>
            <w:tcW w:w="4395" w:type="dxa"/>
          </w:tcPr>
          <w:p w14:paraId="7AB44F7F" w14:textId="77777777" w:rsidR="00D200C2" w:rsidRPr="00E61061" w:rsidRDefault="00D200C2" w:rsidP="00F326E7">
            <w:pPr>
              <w:pStyle w:val="TableParagraph"/>
              <w:spacing w:line="280" w:lineRule="exact"/>
              <w:rPr>
                <w:sz w:val="24"/>
                <w:szCs w:val="24"/>
              </w:rPr>
            </w:pPr>
            <w:r w:rsidRPr="00D200C2">
              <w:rPr>
                <w:sz w:val="24"/>
                <w:szCs w:val="24"/>
              </w:rPr>
              <w:t>Type of report (to section meeting)</w:t>
            </w:r>
          </w:p>
        </w:tc>
        <w:tc>
          <w:tcPr>
            <w:tcW w:w="4678" w:type="dxa"/>
          </w:tcPr>
          <w:p w14:paraId="725AB3FE" w14:textId="77777777" w:rsidR="00D200C2" w:rsidRPr="008F1FA9" w:rsidRDefault="00D200C2" w:rsidP="00F326E7">
            <w:pPr>
              <w:pStyle w:val="TableParagraph"/>
              <w:ind w:left="0"/>
              <w:rPr>
                <w:sz w:val="28"/>
                <w:szCs w:val="28"/>
              </w:rPr>
            </w:pPr>
          </w:p>
        </w:tc>
      </w:tr>
      <w:tr w:rsidR="00D200C2" w:rsidRPr="008F1FA9" w14:paraId="242789A9" w14:textId="77777777" w:rsidTr="00F326E7">
        <w:trPr>
          <w:trHeight w:val="299"/>
          <w:jc w:val="center"/>
        </w:trPr>
        <w:tc>
          <w:tcPr>
            <w:tcW w:w="4395" w:type="dxa"/>
          </w:tcPr>
          <w:p w14:paraId="5D5835D7" w14:textId="77777777" w:rsidR="00D200C2" w:rsidRPr="00E61061" w:rsidRDefault="00D200C2" w:rsidP="00F326E7">
            <w:pPr>
              <w:pStyle w:val="TableParagraph"/>
              <w:spacing w:line="280" w:lineRule="exact"/>
              <w:rPr>
                <w:sz w:val="24"/>
                <w:szCs w:val="24"/>
                <w:lang w:val="ru-RU"/>
              </w:rPr>
            </w:pPr>
            <w:r w:rsidRPr="00D200C2">
              <w:rPr>
                <w:sz w:val="24"/>
                <w:szCs w:val="24"/>
                <w:lang w:val="ru-RU"/>
              </w:rPr>
              <w:t>Section</w:t>
            </w:r>
          </w:p>
        </w:tc>
        <w:tc>
          <w:tcPr>
            <w:tcW w:w="4678" w:type="dxa"/>
          </w:tcPr>
          <w:p w14:paraId="1C167231" w14:textId="77777777" w:rsidR="00D200C2" w:rsidRPr="008F1FA9" w:rsidRDefault="00D200C2" w:rsidP="00F326E7">
            <w:pPr>
              <w:pStyle w:val="TableParagraph"/>
              <w:ind w:left="0"/>
              <w:rPr>
                <w:sz w:val="28"/>
                <w:szCs w:val="28"/>
              </w:rPr>
            </w:pPr>
          </w:p>
        </w:tc>
      </w:tr>
      <w:tr w:rsidR="00D200C2" w:rsidRPr="008F1FA9" w14:paraId="5D2C3523" w14:textId="77777777" w:rsidTr="00F326E7">
        <w:trPr>
          <w:trHeight w:val="297"/>
          <w:jc w:val="center"/>
        </w:trPr>
        <w:tc>
          <w:tcPr>
            <w:tcW w:w="4395" w:type="dxa"/>
          </w:tcPr>
          <w:p w14:paraId="1BD8D34A" w14:textId="77777777" w:rsidR="00D200C2" w:rsidRPr="00E61061" w:rsidRDefault="00D200C2" w:rsidP="00F326E7">
            <w:pPr>
              <w:pStyle w:val="TableParagraph"/>
              <w:spacing w:line="277" w:lineRule="exact"/>
              <w:ind w:left="142"/>
              <w:rPr>
                <w:sz w:val="24"/>
                <w:szCs w:val="24"/>
                <w:lang w:val="ru-RU"/>
              </w:rPr>
            </w:pPr>
            <w:r w:rsidRPr="00D200C2">
              <w:rPr>
                <w:sz w:val="24"/>
                <w:szCs w:val="24"/>
                <w:lang w:val="ru-RU"/>
              </w:rPr>
              <w:t>Article title</w:t>
            </w:r>
          </w:p>
        </w:tc>
        <w:tc>
          <w:tcPr>
            <w:tcW w:w="4678" w:type="dxa"/>
          </w:tcPr>
          <w:p w14:paraId="682E8EE1" w14:textId="77777777" w:rsidR="00D200C2" w:rsidRPr="008F1FA9" w:rsidRDefault="00D200C2" w:rsidP="00F326E7">
            <w:pPr>
              <w:pStyle w:val="TableParagraph"/>
              <w:ind w:left="0"/>
              <w:rPr>
                <w:sz w:val="28"/>
                <w:szCs w:val="28"/>
              </w:rPr>
            </w:pPr>
          </w:p>
        </w:tc>
      </w:tr>
      <w:tr w:rsidR="00D200C2" w:rsidRPr="00D200C2" w14:paraId="0AE65632" w14:textId="77777777" w:rsidTr="00F326E7">
        <w:trPr>
          <w:trHeight w:val="297"/>
          <w:jc w:val="center"/>
        </w:trPr>
        <w:tc>
          <w:tcPr>
            <w:tcW w:w="4395" w:type="dxa"/>
          </w:tcPr>
          <w:p w14:paraId="03FF7309" w14:textId="77777777" w:rsidR="00D200C2" w:rsidRPr="00E61061" w:rsidRDefault="00D200C2" w:rsidP="00F326E7">
            <w:pPr>
              <w:pStyle w:val="TableParagraph"/>
              <w:spacing w:line="277" w:lineRule="exact"/>
              <w:ind w:left="142"/>
              <w:rPr>
                <w:sz w:val="24"/>
                <w:szCs w:val="24"/>
                <w:lang w:val="ru-RU"/>
              </w:rPr>
            </w:pPr>
            <w:r w:rsidRPr="00D200C2">
              <w:rPr>
                <w:sz w:val="24"/>
                <w:szCs w:val="24"/>
                <w:lang w:val="ru-RU"/>
              </w:rPr>
              <w:t>Online or Offline</w:t>
            </w:r>
          </w:p>
        </w:tc>
        <w:tc>
          <w:tcPr>
            <w:tcW w:w="4678" w:type="dxa"/>
          </w:tcPr>
          <w:p w14:paraId="79ECC249" w14:textId="77777777" w:rsidR="00D200C2" w:rsidRPr="008F1FA9" w:rsidRDefault="00D200C2" w:rsidP="00F326E7">
            <w:pPr>
              <w:pStyle w:val="TableParagraph"/>
              <w:ind w:left="0"/>
              <w:rPr>
                <w:sz w:val="28"/>
                <w:szCs w:val="28"/>
              </w:rPr>
            </w:pPr>
          </w:p>
        </w:tc>
      </w:tr>
      <w:tr w:rsidR="00D200C2" w:rsidRPr="008F1FA9" w14:paraId="19216B8C" w14:textId="77777777" w:rsidTr="00F326E7">
        <w:trPr>
          <w:trHeight w:val="299"/>
          <w:jc w:val="center"/>
        </w:trPr>
        <w:tc>
          <w:tcPr>
            <w:tcW w:w="4395" w:type="dxa"/>
          </w:tcPr>
          <w:p w14:paraId="41857064" w14:textId="77777777" w:rsidR="00D200C2" w:rsidRPr="00E61061" w:rsidRDefault="00D200C2" w:rsidP="00F326E7">
            <w:pPr>
              <w:pStyle w:val="TableParagraph"/>
              <w:spacing w:line="280" w:lineRule="exact"/>
              <w:rPr>
                <w:color w:val="000000" w:themeColor="text1"/>
                <w:sz w:val="24"/>
                <w:szCs w:val="24"/>
              </w:rPr>
            </w:pPr>
            <w:r w:rsidRPr="00D200C2">
              <w:rPr>
                <w:color w:val="000000" w:themeColor="text1"/>
                <w:sz w:val="24"/>
                <w:szCs w:val="24"/>
                <w:lang w:val="ru-RU"/>
              </w:rPr>
              <w:t>date</w:t>
            </w:r>
          </w:p>
        </w:tc>
        <w:tc>
          <w:tcPr>
            <w:tcW w:w="4678" w:type="dxa"/>
          </w:tcPr>
          <w:p w14:paraId="373576F5" w14:textId="77777777" w:rsidR="00D200C2" w:rsidRPr="008F1FA9" w:rsidRDefault="00D200C2" w:rsidP="00F326E7">
            <w:pPr>
              <w:pStyle w:val="TableParagraph"/>
              <w:ind w:left="0"/>
              <w:rPr>
                <w:sz w:val="28"/>
                <w:szCs w:val="28"/>
              </w:rPr>
            </w:pPr>
          </w:p>
        </w:tc>
      </w:tr>
      <w:tr w:rsidR="00D200C2" w:rsidRPr="008F1FA9" w14:paraId="5D575CE5" w14:textId="77777777" w:rsidTr="00F326E7">
        <w:trPr>
          <w:trHeight w:val="300"/>
          <w:jc w:val="center"/>
        </w:trPr>
        <w:tc>
          <w:tcPr>
            <w:tcW w:w="4395" w:type="dxa"/>
          </w:tcPr>
          <w:p w14:paraId="3227ABD5" w14:textId="77777777" w:rsidR="00D200C2" w:rsidRPr="00E61061" w:rsidRDefault="00D200C2" w:rsidP="00F326E7">
            <w:pPr>
              <w:pStyle w:val="TableParagraph"/>
              <w:spacing w:line="280" w:lineRule="exact"/>
              <w:rPr>
                <w:color w:val="000000" w:themeColor="text1"/>
                <w:sz w:val="24"/>
                <w:szCs w:val="24"/>
              </w:rPr>
            </w:pPr>
            <w:r w:rsidRPr="00D200C2">
              <w:rPr>
                <w:color w:val="000000" w:themeColor="text1"/>
                <w:sz w:val="24"/>
                <w:szCs w:val="24"/>
              </w:rPr>
              <w:t>Signature</w:t>
            </w:r>
          </w:p>
        </w:tc>
        <w:tc>
          <w:tcPr>
            <w:tcW w:w="4678" w:type="dxa"/>
          </w:tcPr>
          <w:p w14:paraId="36F7D947" w14:textId="77777777" w:rsidR="00D200C2" w:rsidRPr="008F1FA9" w:rsidRDefault="00D200C2" w:rsidP="00F326E7">
            <w:pPr>
              <w:pStyle w:val="TableParagraph"/>
              <w:ind w:left="0"/>
              <w:rPr>
                <w:sz w:val="28"/>
                <w:szCs w:val="28"/>
              </w:rPr>
            </w:pPr>
          </w:p>
        </w:tc>
      </w:tr>
    </w:tbl>
    <w:p w14:paraId="7B93B0CD" w14:textId="77777777" w:rsidR="005208F1" w:rsidRDefault="005208F1" w:rsidP="00F80B9E">
      <w:pPr>
        <w:spacing w:after="0"/>
        <w:ind w:firstLine="360"/>
        <w:jc w:val="center"/>
        <w:rPr>
          <w:rFonts w:ascii="Times New Roman" w:hAnsi="Times New Roman"/>
          <w:b/>
          <w:sz w:val="28"/>
          <w:szCs w:val="28"/>
          <w:lang w:val="en-US"/>
        </w:rPr>
      </w:pPr>
    </w:p>
    <w:p w14:paraId="6BF2B316" w14:textId="77777777" w:rsidR="00FE6769" w:rsidRDefault="00FE6769" w:rsidP="00F80B9E">
      <w:pPr>
        <w:spacing w:after="0"/>
        <w:ind w:firstLine="360"/>
        <w:jc w:val="center"/>
        <w:rPr>
          <w:rFonts w:ascii="Times New Roman" w:hAnsi="Times New Roman"/>
          <w:b/>
          <w:sz w:val="28"/>
          <w:szCs w:val="28"/>
          <w:lang w:val="en-US"/>
        </w:rPr>
      </w:pPr>
    </w:p>
    <w:p w14:paraId="58CD54B1" w14:textId="77777777" w:rsidR="00FE6769" w:rsidRPr="005F12CB" w:rsidRDefault="00FE6769" w:rsidP="00FE6769">
      <w:pPr>
        <w:spacing w:after="0"/>
        <w:ind w:firstLine="360"/>
        <w:jc w:val="both"/>
        <w:rPr>
          <w:rFonts w:ascii="Times New Roman" w:hAnsi="Times New Roman"/>
          <w:sz w:val="28"/>
          <w:szCs w:val="28"/>
          <w:lang w:val="uz-Cyrl-UZ"/>
        </w:rPr>
      </w:pPr>
      <w:r w:rsidRPr="00FE6769">
        <w:rPr>
          <w:rFonts w:ascii="Times New Roman" w:hAnsi="Times New Roman"/>
          <w:sz w:val="28"/>
          <w:szCs w:val="28"/>
          <w:lang w:val="uz-Cyrl-UZ"/>
        </w:rPr>
        <w:t>For publication in a collection of conference materials, please send articles in accordance with the above requirements to the email address below.</w:t>
      </w:r>
      <w:r w:rsidRPr="005F12CB">
        <w:rPr>
          <w:rFonts w:ascii="Times New Roman" w:hAnsi="Times New Roman"/>
          <w:sz w:val="28"/>
          <w:szCs w:val="28"/>
          <w:lang w:val="uz-Cyrl-UZ"/>
        </w:rPr>
        <w:t xml:space="preserve">: </w:t>
      </w:r>
      <w:r w:rsidR="00CD5FA2" w:rsidRPr="00CD5FA2">
        <w:rPr>
          <w:rFonts w:ascii="Times New Roman" w:hAnsi="Times New Roman"/>
          <w:b/>
          <w:sz w:val="28"/>
          <w:szCs w:val="28"/>
          <w:lang w:val="uz-Cyrl-UZ"/>
        </w:rPr>
        <w:t>agroseedscience@gmail.com</w:t>
      </w:r>
    </w:p>
    <w:p w14:paraId="5836F453" w14:textId="77777777" w:rsidR="00FE6769" w:rsidRPr="00FE6769" w:rsidRDefault="00FE6769" w:rsidP="00FE6769">
      <w:pPr>
        <w:spacing w:after="0"/>
        <w:ind w:firstLine="360"/>
        <w:jc w:val="both"/>
        <w:rPr>
          <w:rFonts w:ascii="Times New Roman" w:hAnsi="Times New Roman"/>
          <w:b/>
          <w:sz w:val="28"/>
          <w:szCs w:val="28"/>
          <w:lang w:val="uz-Cyrl-UZ"/>
        </w:rPr>
      </w:pPr>
      <w:r w:rsidRPr="00FE6769">
        <w:rPr>
          <w:rFonts w:ascii="Times New Roman" w:hAnsi="Times New Roman"/>
          <w:b/>
          <w:sz w:val="28"/>
          <w:szCs w:val="28"/>
          <w:lang w:val="uz-Cyrl-UZ"/>
        </w:rPr>
        <w:t>Contact numbers</w:t>
      </w:r>
      <w:r w:rsidRPr="005F12C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5F12CB">
        <w:rPr>
          <w:rFonts w:ascii="Times New Roman" w:hAnsi="Times New Roman"/>
          <w:b/>
          <w:sz w:val="28"/>
          <w:szCs w:val="28"/>
          <w:lang w:val="uz-Cyrl-UZ"/>
        </w:rPr>
        <w:t xml:space="preserve"> </w:t>
      </w:r>
      <w:r w:rsidRPr="00FE6769">
        <w:rPr>
          <w:rFonts w:ascii="Times New Roman" w:hAnsi="Times New Roman"/>
          <w:b/>
          <w:sz w:val="28"/>
          <w:szCs w:val="28"/>
          <w:lang w:val="uz-Cyrl-UZ"/>
        </w:rPr>
        <w:t>909351677 Rashidova Dilbar Karimovna</w:t>
      </w:r>
    </w:p>
    <w:p w14:paraId="4F47EED1" w14:textId="77777777" w:rsidR="00FE6769" w:rsidRPr="005F12CB" w:rsidRDefault="00FE6769" w:rsidP="00FE6769">
      <w:pPr>
        <w:spacing w:after="0"/>
        <w:ind w:firstLine="360"/>
        <w:jc w:val="both"/>
        <w:rPr>
          <w:rFonts w:ascii="Times New Roman" w:hAnsi="Times New Roman"/>
          <w:b/>
          <w:sz w:val="28"/>
          <w:szCs w:val="28"/>
          <w:lang w:val="uz-Cyrl-UZ"/>
        </w:rPr>
      </w:pPr>
      <w:r w:rsidRPr="00FE6769">
        <w:rPr>
          <w:rFonts w:ascii="Times New Roman" w:hAnsi="Times New Roman"/>
          <w:b/>
          <w:sz w:val="28"/>
          <w:szCs w:val="28"/>
          <w:lang w:val="uz-Cyrl-UZ"/>
        </w:rPr>
        <w:t xml:space="preserve">                                        </w:t>
      </w:r>
      <w:r w:rsidRPr="005F12CB">
        <w:rPr>
          <w:rFonts w:ascii="Times New Roman" w:hAnsi="Times New Roman"/>
          <w:b/>
          <w:sz w:val="28"/>
          <w:szCs w:val="28"/>
          <w:lang w:val="uz-Cyrl-UZ"/>
        </w:rPr>
        <w:t xml:space="preserve">977686493 </w:t>
      </w:r>
      <w:r w:rsidRPr="00FE6769">
        <w:rPr>
          <w:rFonts w:ascii="Times New Roman" w:hAnsi="Times New Roman"/>
          <w:b/>
          <w:sz w:val="28"/>
          <w:szCs w:val="28"/>
          <w:lang w:val="uz-Cyrl-UZ"/>
        </w:rPr>
        <w:t>Sodikova Ozoda Khayotjon kizi</w:t>
      </w:r>
    </w:p>
    <w:p w14:paraId="15A19987" w14:textId="77777777" w:rsidR="00FE6769" w:rsidRDefault="00FE6769" w:rsidP="00FE6769">
      <w:pPr>
        <w:spacing w:after="0"/>
        <w:ind w:firstLine="360"/>
        <w:jc w:val="both"/>
        <w:rPr>
          <w:rFonts w:ascii="Times New Roman" w:hAnsi="Times New Roman"/>
          <w:sz w:val="28"/>
          <w:szCs w:val="28"/>
          <w:lang w:val="uz-Cyrl-UZ"/>
        </w:rPr>
      </w:pPr>
    </w:p>
    <w:p w14:paraId="738B7C19" w14:textId="77777777" w:rsidR="00FE6769" w:rsidRPr="00FE6769" w:rsidRDefault="00FE6769" w:rsidP="00FE6769">
      <w:pPr>
        <w:spacing w:after="0"/>
        <w:ind w:firstLine="360"/>
        <w:jc w:val="both"/>
        <w:rPr>
          <w:rFonts w:ascii="Times New Roman" w:hAnsi="Times New Roman"/>
          <w:sz w:val="28"/>
          <w:szCs w:val="28"/>
          <w:lang w:val="uz-Cyrl-UZ"/>
        </w:rPr>
      </w:pPr>
      <w:r w:rsidRPr="00FE6769">
        <w:rPr>
          <w:rFonts w:ascii="Times New Roman" w:hAnsi="Times New Roman"/>
          <w:sz w:val="28"/>
          <w:szCs w:val="28"/>
          <w:lang w:val="uz-Cyrl-UZ"/>
        </w:rPr>
        <w:t>The file name is named after the surname of the first author.</w:t>
      </w:r>
    </w:p>
    <w:p w14:paraId="4924C3CB" w14:textId="77777777" w:rsidR="00FE6769" w:rsidRPr="00FE6769" w:rsidRDefault="00FE6769" w:rsidP="00FE6769">
      <w:pPr>
        <w:spacing w:after="0"/>
        <w:ind w:firstLine="360"/>
        <w:jc w:val="both"/>
        <w:rPr>
          <w:rFonts w:ascii="Times New Roman" w:hAnsi="Times New Roman"/>
          <w:b/>
          <w:sz w:val="28"/>
          <w:szCs w:val="28"/>
          <w:lang w:val="en-US"/>
        </w:rPr>
      </w:pPr>
      <w:r w:rsidRPr="00FE6769">
        <w:rPr>
          <w:rFonts w:ascii="Times New Roman" w:hAnsi="Times New Roman"/>
          <w:sz w:val="28"/>
          <w:szCs w:val="28"/>
          <w:lang w:val="uz-Cyrl-UZ"/>
        </w:rPr>
        <w:t>The organizing committee reserves the right not to include articles that do not meet the requirements in the collection of conference materials.</w:t>
      </w:r>
    </w:p>
    <w:p w14:paraId="22780E33" w14:textId="77777777" w:rsidR="00FE6769" w:rsidRPr="005208F1" w:rsidRDefault="00FE6769" w:rsidP="00F80B9E">
      <w:pPr>
        <w:spacing w:after="0"/>
        <w:ind w:firstLine="360"/>
        <w:jc w:val="center"/>
        <w:rPr>
          <w:rFonts w:ascii="Times New Roman" w:hAnsi="Times New Roman"/>
          <w:b/>
          <w:sz w:val="28"/>
          <w:szCs w:val="28"/>
          <w:lang w:val="en-US"/>
        </w:rPr>
      </w:pPr>
    </w:p>
    <w:sectPr w:rsidR="00FE6769" w:rsidRPr="00520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BF0"/>
      </v:shape>
    </w:pict>
  </w:numPicBullet>
  <w:abstractNum w:abstractNumId="0" w15:restartNumberingAfterBreak="0">
    <w:nsid w:val="099D0906"/>
    <w:multiLevelType w:val="hybridMultilevel"/>
    <w:tmpl w:val="38A6C530"/>
    <w:lvl w:ilvl="0" w:tplc="3C3631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3BD5FC3"/>
    <w:multiLevelType w:val="hybridMultilevel"/>
    <w:tmpl w:val="48068C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EB5609"/>
    <w:multiLevelType w:val="hybridMultilevel"/>
    <w:tmpl w:val="169CC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00831209">
    <w:abstractNumId w:val="1"/>
  </w:num>
  <w:num w:numId="2" w16cid:durableId="1994064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615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9C1"/>
    <w:rsid w:val="000B467B"/>
    <w:rsid w:val="00106935"/>
    <w:rsid w:val="00156C28"/>
    <w:rsid w:val="0018248A"/>
    <w:rsid w:val="001A2D7E"/>
    <w:rsid w:val="001E7798"/>
    <w:rsid w:val="00323579"/>
    <w:rsid w:val="00350234"/>
    <w:rsid w:val="003819AB"/>
    <w:rsid w:val="003836FB"/>
    <w:rsid w:val="003D59FC"/>
    <w:rsid w:val="003F10A9"/>
    <w:rsid w:val="00401666"/>
    <w:rsid w:val="00413E52"/>
    <w:rsid w:val="00430D2F"/>
    <w:rsid w:val="004512AE"/>
    <w:rsid w:val="00464B4C"/>
    <w:rsid w:val="005059C1"/>
    <w:rsid w:val="005208F1"/>
    <w:rsid w:val="00537C1F"/>
    <w:rsid w:val="005F12CB"/>
    <w:rsid w:val="006041CD"/>
    <w:rsid w:val="006070E0"/>
    <w:rsid w:val="006129DA"/>
    <w:rsid w:val="006A134F"/>
    <w:rsid w:val="006A533D"/>
    <w:rsid w:val="006A57EF"/>
    <w:rsid w:val="006B3CCC"/>
    <w:rsid w:val="00727358"/>
    <w:rsid w:val="00742C45"/>
    <w:rsid w:val="007B362A"/>
    <w:rsid w:val="007D111E"/>
    <w:rsid w:val="0081454C"/>
    <w:rsid w:val="008467BA"/>
    <w:rsid w:val="00873039"/>
    <w:rsid w:val="0089175B"/>
    <w:rsid w:val="008C14B1"/>
    <w:rsid w:val="008F1FA9"/>
    <w:rsid w:val="008F6D93"/>
    <w:rsid w:val="00991C4D"/>
    <w:rsid w:val="00995996"/>
    <w:rsid w:val="009B0C3D"/>
    <w:rsid w:val="009B73AD"/>
    <w:rsid w:val="009C40B4"/>
    <w:rsid w:val="009C417A"/>
    <w:rsid w:val="00A54AFC"/>
    <w:rsid w:val="00A66F63"/>
    <w:rsid w:val="00AD648D"/>
    <w:rsid w:val="00B01268"/>
    <w:rsid w:val="00B050F5"/>
    <w:rsid w:val="00B252F9"/>
    <w:rsid w:val="00B277F8"/>
    <w:rsid w:val="00B40109"/>
    <w:rsid w:val="00B93745"/>
    <w:rsid w:val="00BE60AD"/>
    <w:rsid w:val="00BE674E"/>
    <w:rsid w:val="00C312BB"/>
    <w:rsid w:val="00C875F3"/>
    <w:rsid w:val="00C91141"/>
    <w:rsid w:val="00CD5FA2"/>
    <w:rsid w:val="00D200C2"/>
    <w:rsid w:val="00D96DE7"/>
    <w:rsid w:val="00DE4B0D"/>
    <w:rsid w:val="00E04C8A"/>
    <w:rsid w:val="00E07F97"/>
    <w:rsid w:val="00E51515"/>
    <w:rsid w:val="00E61061"/>
    <w:rsid w:val="00E84185"/>
    <w:rsid w:val="00EE3726"/>
    <w:rsid w:val="00F1005C"/>
    <w:rsid w:val="00F8004D"/>
    <w:rsid w:val="00F80B9E"/>
    <w:rsid w:val="00F837E6"/>
    <w:rsid w:val="00FB638B"/>
    <w:rsid w:val="00FD04FD"/>
    <w:rsid w:val="00FD63A8"/>
    <w:rsid w:val="00FE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D3AC"/>
  <w15:docId w15:val="{CBAE8DBB-AC90-47DC-97E3-DDECB58B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F1"/>
  </w:style>
  <w:style w:type="paragraph" w:styleId="1">
    <w:name w:val="heading 1"/>
    <w:basedOn w:val="a"/>
    <w:link w:val="10"/>
    <w:uiPriority w:val="9"/>
    <w:qFormat/>
    <w:rsid w:val="00A66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3726"/>
    <w:pPr>
      <w:ind w:left="720"/>
      <w:contextualSpacing/>
    </w:pPr>
  </w:style>
  <w:style w:type="character" w:styleId="a5">
    <w:name w:val="Emphasis"/>
    <w:uiPriority w:val="20"/>
    <w:qFormat/>
    <w:rsid w:val="00E07F97"/>
    <w:rPr>
      <w:i/>
      <w:iCs/>
    </w:rPr>
  </w:style>
  <w:style w:type="character" w:customStyle="1" w:styleId="a4">
    <w:name w:val="Абзац списка Знак"/>
    <w:link w:val="a3"/>
    <w:uiPriority w:val="34"/>
    <w:locked/>
    <w:rsid w:val="003D59FC"/>
  </w:style>
  <w:style w:type="paragraph" w:customStyle="1" w:styleId="Default">
    <w:name w:val="Default"/>
    <w:rsid w:val="001824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66F63"/>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89175B"/>
    <w:rPr>
      <w:color w:val="0000FF"/>
      <w:u w:val="single"/>
    </w:rPr>
  </w:style>
  <w:style w:type="table" w:customStyle="1" w:styleId="TableNormal">
    <w:name w:val="Table Normal"/>
    <w:uiPriority w:val="2"/>
    <w:semiHidden/>
    <w:unhideWhenUsed/>
    <w:qFormat/>
    <w:rsid w:val="00E610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1061"/>
    <w:pPr>
      <w:widowControl w:val="0"/>
      <w:autoSpaceDE w:val="0"/>
      <w:autoSpaceDN w:val="0"/>
      <w:spacing w:after="0" w:line="240" w:lineRule="auto"/>
      <w:ind w:left="107"/>
    </w:pPr>
    <w:rPr>
      <w:rFonts w:ascii="Times New Roman" w:eastAsia="Times New Roman" w:hAnsi="Times New Roman" w:cs="Times New Roman"/>
      <w:lang w:val="tr-TR"/>
    </w:rPr>
  </w:style>
  <w:style w:type="paragraph" w:styleId="a7">
    <w:name w:val="Balloon Text"/>
    <w:basedOn w:val="a"/>
    <w:link w:val="a8"/>
    <w:uiPriority w:val="99"/>
    <w:semiHidden/>
    <w:unhideWhenUsed/>
    <w:rsid w:val="00430D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0D2F"/>
    <w:rPr>
      <w:rFonts w:ascii="Tahoma" w:hAnsi="Tahoma" w:cs="Tahoma"/>
      <w:sz w:val="16"/>
      <w:szCs w:val="16"/>
    </w:rPr>
  </w:style>
  <w:style w:type="paragraph" w:customStyle="1" w:styleId="228bf8a64b8551e1msonormal">
    <w:name w:val="228bf8a64b8551e1msonormal"/>
    <w:basedOn w:val="a"/>
    <w:rsid w:val="009B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A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2D7E"/>
    <w:rPr>
      <w:rFonts w:ascii="Courier New" w:eastAsia="Times New Roman" w:hAnsi="Courier New" w:cs="Courier New"/>
      <w:sz w:val="20"/>
      <w:szCs w:val="20"/>
      <w:lang w:eastAsia="ru-RU"/>
    </w:rPr>
  </w:style>
  <w:style w:type="character" w:customStyle="1" w:styleId="y2iqfc">
    <w:name w:val="y2iqfc"/>
    <w:basedOn w:val="a0"/>
    <w:rsid w:val="001A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906">
      <w:bodyDiv w:val="1"/>
      <w:marLeft w:val="0"/>
      <w:marRight w:val="0"/>
      <w:marTop w:val="0"/>
      <w:marBottom w:val="0"/>
      <w:divBdr>
        <w:top w:val="none" w:sz="0" w:space="0" w:color="auto"/>
        <w:left w:val="none" w:sz="0" w:space="0" w:color="auto"/>
        <w:bottom w:val="none" w:sz="0" w:space="0" w:color="auto"/>
        <w:right w:val="none" w:sz="0" w:space="0" w:color="auto"/>
      </w:divBdr>
    </w:div>
    <w:div w:id="295454325">
      <w:bodyDiv w:val="1"/>
      <w:marLeft w:val="0"/>
      <w:marRight w:val="0"/>
      <w:marTop w:val="0"/>
      <w:marBottom w:val="0"/>
      <w:divBdr>
        <w:top w:val="none" w:sz="0" w:space="0" w:color="auto"/>
        <w:left w:val="none" w:sz="0" w:space="0" w:color="auto"/>
        <w:bottom w:val="none" w:sz="0" w:space="0" w:color="auto"/>
        <w:right w:val="none" w:sz="0" w:space="0" w:color="auto"/>
      </w:divBdr>
    </w:div>
    <w:div w:id="1055007228">
      <w:bodyDiv w:val="1"/>
      <w:marLeft w:val="0"/>
      <w:marRight w:val="0"/>
      <w:marTop w:val="0"/>
      <w:marBottom w:val="0"/>
      <w:divBdr>
        <w:top w:val="none" w:sz="0" w:space="0" w:color="auto"/>
        <w:left w:val="none" w:sz="0" w:space="0" w:color="auto"/>
        <w:bottom w:val="none" w:sz="0" w:space="0" w:color="auto"/>
        <w:right w:val="none" w:sz="0" w:space="0" w:color="auto"/>
      </w:divBdr>
    </w:div>
    <w:div w:id="1070343694">
      <w:bodyDiv w:val="1"/>
      <w:marLeft w:val="0"/>
      <w:marRight w:val="0"/>
      <w:marTop w:val="0"/>
      <w:marBottom w:val="0"/>
      <w:divBdr>
        <w:top w:val="none" w:sz="0" w:space="0" w:color="auto"/>
        <w:left w:val="none" w:sz="0" w:space="0" w:color="auto"/>
        <w:bottom w:val="none" w:sz="0" w:space="0" w:color="auto"/>
        <w:right w:val="none" w:sz="0" w:space="0" w:color="auto"/>
      </w:divBdr>
    </w:div>
    <w:div w:id="1298801638">
      <w:bodyDiv w:val="1"/>
      <w:marLeft w:val="0"/>
      <w:marRight w:val="0"/>
      <w:marTop w:val="0"/>
      <w:marBottom w:val="0"/>
      <w:divBdr>
        <w:top w:val="none" w:sz="0" w:space="0" w:color="auto"/>
        <w:left w:val="none" w:sz="0" w:space="0" w:color="auto"/>
        <w:bottom w:val="none" w:sz="0" w:space="0" w:color="auto"/>
        <w:right w:val="none" w:sz="0" w:space="0" w:color="auto"/>
      </w:divBdr>
    </w:div>
    <w:div w:id="1487241040">
      <w:bodyDiv w:val="1"/>
      <w:marLeft w:val="0"/>
      <w:marRight w:val="0"/>
      <w:marTop w:val="0"/>
      <w:marBottom w:val="0"/>
      <w:divBdr>
        <w:top w:val="none" w:sz="0" w:space="0" w:color="auto"/>
        <w:left w:val="none" w:sz="0" w:space="0" w:color="auto"/>
        <w:bottom w:val="none" w:sz="0" w:space="0" w:color="auto"/>
        <w:right w:val="none" w:sz="0" w:space="0" w:color="auto"/>
      </w:divBdr>
    </w:div>
    <w:div w:id="1577400860">
      <w:bodyDiv w:val="1"/>
      <w:marLeft w:val="0"/>
      <w:marRight w:val="0"/>
      <w:marTop w:val="0"/>
      <w:marBottom w:val="0"/>
      <w:divBdr>
        <w:top w:val="none" w:sz="0" w:space="0" w:color="auto"/>
        <w:left w:val="none" w:sz="0" w:space="0" w:color="auto"/>
        <w:bottom w:val="none" w:sz="0" w:space="0" w:color="auto"/>
        <w:right w:val="none" w:sz="0" w:space="0" w:color="auto"/>
      </w:divBdr>
    </w:div>
    <w:div w:id="1841265528">
      <w:bodyDiv w:val="1"/>
      <w:marLeft w:val="0"/>
      <w:marRight w:val="0"/>
      <w:marTop w:val="0"/>
      <w:marBottom w:val="0"/>
      <w:divBdr>
        <w:top w:val="none" w:sz="0" w:space="0" w:color="auto"/>
        <w:left w:val="none" w:sz="0" w:space="0" w:color="auto"/>
        <w:bottom w:val="none" w:sz="0" w:space="0" w:color="auto"/>
        <w:right w:val="none" w:sz="0" w:space="0" w:color="auto"/>
      </w:divBdr>
    </w:div>
    <w:div w:id="1902280071">
      <w:bodyDiv w:val="1"/>
      <w:marLeft w:val="0"/>
      <w:marRight w:val="0"/>
      <w:marTop w:val="0"/>
      <w:marBottom w:val="0"/>
      <w:divBdr>
        <w:top w:val="none" w:sz="0" w:space="0" w:color="auto"/>
        <w:left w:val="none" w:sz="0" w:space="0" w:color="auto"/>
        <w:bottom w:val="none" w:sz="0" w:space="0" w:color="auto"/>
        <w:right w:val="none" w:sz="0" w:space="0" w:color="auto"/>
      </w:divBdr>
    </w:div>
    <w:div w:id="21104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Кенже Ержанова</cp:lastModifiedBy>
  <cp:revision>6</cp:revision>
  <cp:lastPrinted>2023-10-20T09:27:00Z</cp:lastPrinted>
  <dcterms:created xsi:type="dcterms:W3CDTF">2023-12-30T08:40:00Z</dcterms:created>
  <dcterms:modified xsi:type="dcterms:W3CDTF">2024-01-08T02:58:00Z</dcterms:modified>
</cp:coreProperties>
</file>